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0517" w:rsidRPr="00BB0D77" w:rsidRDefault="00270517" w:rsidP="00270517">
      <w:pPr>
        <w:spacing w:after="0"/>
        <w:ind w:left="6804" w:hanging="1275"/>
        <w:jc w:val="right"/>
        <w:rPr>
          <w:rFonts w:ascii="Times New Roman" w:hAnsi="Times New Roman" w:cs="Times New Roman"/>
          <w:b/>
          <w:bCs/>
          <w:iCs/>
        </w:rPr>
      </w:pPr>
      <w:r w:rsidRPr="00BB0D77">
        <w:rPr>
          <w:rFonts w:ascii="Times New Roman" w:hAnsi="Times New Roman" w:cs="Times New Roman"/>
          <w:b/>
          <w:bCs/>
          <w:iCs/>
        </w:rPr>
        <w:t>Приложение №1 к Договору поставки</w:t>
      </w:r>
    </w:p>
    <w:p w:rsidR="00270517" w:rsidRPr="00BB0D77" w:rsidRDefault="00270517" w:rsidP="00270517">
      <w:pPr>
        <w:spacing w:after="0"/>
        <w:ind w:left="6804" w:hanging="1275"/>
        <w:jc w:val="right"/>
        <w:rPr>
          <w:rFonts w:ascii="Times New Roman" w:hAnsi="Times New Roman" w:cs="Times New Roman"/>
          <w:b/>
          <w:bCs/>
          <w:iCs/>
        </w:rPr>
      </w:pPr>
      <w:r>
        <w:rPr>
          <w:rFonts w:ascii="Times New Roman" w:hAnsi="Times New Roman" w:cs="Times New Roman"/>
          <w:b/>
          <w:bCs/>
          <w:iCs/>
        </w:rPr>
        <w:t>№ _______/Р-202</w:t>
      </w:r>
      <w:r w:rsidR="009C6BE5">
        <w:rPr>
          <w:rFonts w:ascii="Times New Roman" w:hAnsi="Times New Roman" w:cs="Times New Roman"/>
          <w:b/>
          <w:bCs/>
          <w:iCs/>
        </w:rPr>
        <w:t>5</w:t>
      </w:r>
      <w:r>
        <w:rPr>
          <w:rFonts w:ascii="Times New Roman" w:hAnsi="Times New Roman" w:cs="Times New Roman"/>
          <w:b/>
          <w:bCs/>
          <w:iCs/>
        </w:rPr>
        <w:t xml:space="preserve"> от «___»______202</w:t>
      </w:r>
      <w:r w:rsidR="009C6BE5">
        <w:rPr>
          <w:rFonts w:ascii="Times New Roman" w:hAnsi="Times New Roman" w:cs="Times New Roman"/>
          <w:b/>
          <w:bCs/>
          <w:iCs/>
        </w:rPr>
        <w:t>5</w:t>
      </w:r>
      <w:r>
        <w:rPr>
          <w:rFonts w:ascii="Times New Roman" w:hAnsi="Times New Roman" w:cs="Times New Roman"/>
          <w:b/>
          <w:bCs/>
          <w:iCs/>
        </w:rPr>
        <w:t>г.</w:t>
      </w:r>
    </w:p>
    <w:p w:rsidR="00270517" w:rsidRDefault="00270517" w:rsidP="00270517">
      <w:pPr>
        <w:spacing w:after="0"/>
        <w:jc w:val="right"/>
        <w:rPr>
          <w:rFonts w:ascii="Times New Roman" w:hAnsi="Times New Roman" w:cs="Times New Roman"/>
          <w:sz w:val="20"/>
        </w:rPr>
      </w:pPr>
    </w:p>
    <w:p w:rsidR="00270517" w:rsidRPr="002E1D7E" w:rsidRDefault="00270517" w:rsidP="00270517">
      <w:pPr>
        <w:spacing w:after="0"/>
        <w:jc w:val="right"/>
        <w:rPr>
          <w:rFonts w:ascii="Times New Roman" w:hAnsi="Times New Roman" w:cs="Times New Roman"/>
          <w:sz w:val="20"/>
        </w:rPr>
      </w:pPr>
    </w:p>
    <w:p w:rsidR="00270517" w:rsidRPr="009C6BE5" w:rsidRDefault="00270517" w:rsidP="00270517">
      <w:pPr>
        <w:spacing w:after="0"/>
        <w:jc w:val="center"/>
        <w:rPr>
          <w:rFonts w:ascii="Times New Roman" w:hAnsi="Times New Roman" w:cs="Times New Roman"/>
          <w:b/>
          <w:sz w:val="23"/>
          <w:szCs w:val="23"/>
        </w:rPr>
      </w:pPr>
      <w:r w:rsidRPr="000F5F91">
        <w:rPr>
          <w:rFonts w:ascii="Times New Roman" w:hAnsi="Times New Roman" w:cs="Times New Roman"/>
          <w:b/>
          <w:sz w:val="23"/>
          <w:szCs w:val="23"/>
        </w:rPr>
        <w:t xml:space="preserve">СПЕЦИФИКАЦИЯ №1 </w:t>
      </w:r>
    </w:p>
    <w:p w:rsidR="009C6BE5" w:rsidRPr="00EC0E78" w:rsidRDefault="009C6BE5" w:rsidP="009C6BE5">
      <w:pPr>
        <w:spacing w:after="0"/>
        <w:jc w:val="center"/>
        <w:rPr>
          <w:rFonts w:ascii="Times New Roman" w:hAnsi="Times New Roman" w:cs="Times New Roman"/>
          <w:i/>
          <w:sz w:val="24"/>
        </w:rPr>
      </w:pPr>
    </w:p>
    <w:tbl>
      <w:tblPr>
        <w:tblW w:w="5043" w:type="pct"/>
        <w:jc w:val="center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2485"/>
        <w:gridCol w:w="3687"/>
        <w:gridCol w:w="1243"/>
        <w:gridCol w:w="987"/>
        <w:gridCol w:w="1274"/>
        <w:gridCol w:w="706"/>
        <w:gridCol w:w="568"/>
        <w:gridCol w:w="997"/>
        <w:gridCol w:w="1145"/>
        <w:gridCol w:w="1003"/>
        <w:gridCol w:w="965"/>
      </w:tblGrid>
      <w:tr w:rsidR="00EC0E78" w:rsidRPr="009C6BE5" w:rsidTr="00EB09CE">
        <w:trPr>
          <w:trHeight w:val="489"/>
          <w:jc w:val="center"/>
        </w:trPr>
        <w:tc>
          <w:tcPr>
            <w:tcW w:w="2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BE5" w:rsidRPr="009C6BE5" w:rsidRDefault="009C6BE5" w:rsidP="009C6BE5">
            <w:pPr>
              <w:spacing w:after="0"/>
              <w:ind w:left="31" w:right="3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C6BE5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  <w:p w:rsidR="009C6BE5" w:rsidRPr="009C6BE5" w:rsidRDefault="009C6BE5" w:rsidP="009C6BE5">
            <w:pPr>
              <w:spacing w:after="0"/>
              <w:ind w:left="31" w:right="3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9C6BE5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gramEnd"/>
            <w:r w:rsidRPr="009C6BE5">
              <w:rPr>
                <w:rFonts w:ascii="Times New Roman" w:hAnsi="Times New Roman" w:cs="Times New Roman"/>
                <w:b/>
                <w:sz w:val="20"/>
                <w:szCs w:val="20"/>
              </w:rPr>
              <w:t>/п</w:t>
            </w:r>
          </w:p>
        </w:tc>
        <w:tc>
          <w:tcPr>
            <w:tcW w:w="7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BE5" w:rsidRPr="0062466E" w:rsidRDefault="009C6BE5" w:rsidP="00EC0E78">
            <w:pPr>
              <w:spacing w:after="0" w:line="240" w:lineRule="auto"/>
              <w:ind w:left="-57" w:right="-57" w:firstLine="55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2466E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Наименование </w:t>
            </w:r>
          </w:p>
        </w:tc>
        <w:tc>
          <w:tcPr>
            <w:tcW w:w="11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704" w:rsidRPr="0062466E" w:rsidRDefault="009C6BE5" w:rsidP="00C40704">
            <w:pPr>
              <w:spacing w:after="0" w:line="240" w:lineRule="auto"/>
              <w:ind w:left="-57" w:right="-57" w:hanging="95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2466E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Состав </w:t>
            </w:r>
          </w:p>
          <w:p w:rsidR="009C6BE5" w:rsidRPr="0062466E" w:rsidRDefault="009C6BE5" w:rsidP="00C40704">
            <w:pPr>
              <w:spacing w:after="0" w:line="240" w:lineRule="auto"/>
              <w:ind w:left="-57" w:right="-57" w:hanging="95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2466E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комплекта</w:t>
            </w:r>
          </w:p>
        </w:tc>
        <w:tc>
          <w:tcPr>
            <w:tcW w:w="3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BE5" w:rsidRPr="009C6BE5" w:rsidRDefault="009C6BE5" w:rsidP="009C6BE5">
            <w:pPr>
              <w:ind w:left="-57" w:right="-57" w:hanging="9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C6BE5">
              <w:rPr>
                <w:rFonts w:ascii="Times New Roman" w:hAnsi="Times New Roman" w:cs="Times New Roman"/>
                <w:b/>
                <w:sz w:val="20"/>
                <w:szCs w:val="20"/>
              </w:rPr>
              <w:t>ОКПД</w:t>
            </w:r>
            <w:proofErr w:type="gramStart"/>
            <w:r w:rsidRPr="009C6BE5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proofErr w:type="gramEnd"/>
          </w:p>
        </w:tc>
        <w:tc>
          <w:tcPr>
            <w:tcW w:w="3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BE5" w:rsidRPr="009C6BE5" w:rsidRDefault="009C6BE5" w:rsidP="009C6BE5">
            <w:pPr>
              <w:ind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C6BE5">
              <w:rPr>
                <w:rFonts w:ascii="Times New Roman" w:hAnsi="Times New Roman" w:cs="Times New Roman"/>
                <w:b/>
                <w:sz w:val="20"/>
                <w:szCs w:val="20"/>
              </w:rPr>
              <w:t>ОКВЭД</w:t>
            </w:r>
            <w:proofErr w:type="gramStart"/>
            <w:r w:rsidRPr="009C6BE5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proofErr w:type="gramEnd"/>
          </w:p>
        </w:tc>
        <w:tc>
          <w:tcPr>
            <w:tcW w:w="4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BE5" w:rsidRPr="009C6BE5" w:rsidRDefault="009C6BE5" w:rsidP="00C40704">
            <w:pPr>
              <w:spacing w:after="0" w:line="240" w:lineRule="auto"/>
              <w:ind w:left="-57" w:right="-57" w:firstLine="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C6BE5">
              <w:rPr>
                <w:rFonts w:ascii="Times New Roman" w:hAnsi="Times New Roman" w:cs="Times New Roman"/>
                <w:b/>
                <w:sz w:val="20"/>
                <w:szCs w:val="20"/>
              </w:rPr>
              <w:t>Страна происхождения товара</w:t>
            </w:r>
          </w:p>
        </w:tc>
        <w:tc>
          <w:tcPr>
            <w:tcW w:w="2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BE5" w:rsidRPr="009C6BE5" w:rsidRDefault="009C6BE5" w:rsidP="00C40704">
            <w:pPr>
              <w:spacing w:after="0" w:line="240" w:lineRule="auto"/>
              <w:ind w:left="12" w:right="-57" w:firstLine="2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C6BE5">
              <w:rPr>
                <w:rFonts w:ascii="Times New Roman" w:hAnsi="Times New Roman" w:cs="Times New Roman"/>
                <w:b/>
                <w:sz w:val="20"/>
                <w:szCs w:val="20"/>
              </w:rPr>
              <w:t>Ед. изм.</w:t>
            </w:r>
          </w:p>
        </w:tc>
        <w:tc>
          <w:tcPr>
            <w:tcW w:w="1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BE5" w:rsidRPr="00EC0E78" w:rsidRDefault="009C6BE5" w:rsidP="00C40704">
            <w:pPr>
              <w:spacing w:after="0" w:line="240" w:lineRule="auto"/>
              <w:ind w:left="-57" w:right="-57" w:hanging="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0E78">
              <w:rPr>
                <w:rFonts w:ascii="Times New Roman" w:hAnsi="Times New Roman" w:cs="Times New Roman"/>
                <w:b/>
                <w:sz w:val="20"/>
                <w:szCs w:val="20"/>
              </w:rPr>
              <w:t>Кол-во</w:t>
            </w:r>
          </w:p>
        </w:tc>
        <w:tc>
          <w:tcPr>
            <w:tcW w:w="6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BE5" w:rsidRPr="009C6BE5" w:rsidRDefault="009C6BE5" w:rsidP="00C40704">
            <w:pPr>
              <w:spacing w:after="0"/>
              <w:ind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C6BE5">
              <w:rPr>
                <w:rFonts w:ascii="Times New Roman" w:hAnsi="Times New Roman" w:cs="Times New Roman"/>
                <w:b/>
                <w:sz w:val="20"/>
                <w:szCs w:val="20"/>
              </w:rPr>
              <w:t>Без НДС 20%</w:t>
            </w:r>
          </w:p>
        </w:tc>
        <w:tc>
          <w:tcPr>
            <w:tcW w:w="6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BE5" w:rsidRPr="009C6BE5" w:rsidRDefault="009C6BE5" w:rsidP="00C40704">
            <w:pPr>
              <w:keepNext/>
              <w:spacing w:after="0" w:line="240" w:lineRule="auto"/>
              <w:ind w:left="-57" w:right="-57" w:hanging="10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</w:rPr>
            </w:pPr>
            <w:r w:rsidRPr="009C6BE5"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</w:rPr>
              <w:t>С НДС 20%</w:t>
            </w:r>
          </w:p>
        </w:tc>
      </w:tr>
      <w:tr w:rsidR="00EC0E78" w:rsidRPr="009C6BE5" w:rsidTr="00EB09CE">
        <w:trPr>
          <w:trHeight w:val="703"/>
          <w:jc w:val="center"/>
        </w:trPr>
        <w:tc>
          <w:tcPr>
            <w:tcW w:w="22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6BE5" w:rsidRPr="009C6BE5" w:rsidRDefault="009C6BE5" w:rsidP="009C6BE5">
            <w:pPr>
              <w:ind w:left="31" w:right="3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6BE5" w:rsidRPr="009C6BE5" w:rsidRDefault="009C6BE5" w:rsidP="009C6BE5">
            <w:pPr>
              <w:ind w:left="-57" w:right="-57" w:firstLine="5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6BE5" w:rsidRPr="009C6BE5" w:rsidRDefault="009C6BE5" w:rsidP="009C6BE5">
            <w:pPr>
              <w:ind w:left="-57" w:right="-57" w:hanging="9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6BE5" w:rsidRPr="009C6BE5" w:rsidRDefault="009C6BE5" w:rsidP="009C6BE5">
            <w:pPr>
              <w:ind w:left="-57" w:right="-57" w:hanging="9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6BE5" w:rsidRPr="009C6BE5" w:rsidRDefault="009C6BE5" w:rsidP="009C6BE5">
            <w:pPr>
              <w:ind w:left="-57" w:right="-57" w:hanging="9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0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6BE5" w:rsidRPr="009C6BE5" w:rsidRDefault="009C6BE5" w:rsidP="009C6BE5">
            <w:pPr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2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6BE5" w:rsidRPr="009C6BE5" w:rsidRDefault="009C6BE5" w:rsidP="009C6BE5">
            <w:pPr>
              <w:ind w:left="12" w:right="-57" w:firstLine="2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6BE5" w:rsidRPr="00EC0E78" w:rsidRDefault="009C6BE5" w:rsidP="009C6BE5">
            <w:pPr>
              <w:ind w:left="-57" w:right="-57" w:hanging="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C6BE5" w:rsidRPr="009C6BE5" w:rsidRDefault="009C6BE5" w:rsidP="00C40704">
            <w:pPr>
              <w:spacing w:after="0"/>
              <w:ind w:right="-57" w:hanging="1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C6BE5">
              <w:rPr>
                <w:rFonts w:ascii="Times New Roman" w:hAnsi="Times New Roman" w:cs="Times New Roman"/>
                <w:b/>
                <w:sz w:val="20"/>
                <w:szCs w:val="20"/>
              </w:rPr>
              <w:t>Цена за ед., (руб.)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C6BE5" w:rsidRPr="009C6BE5" w:rsidRDefault="009C6BE5" w:rsidP="009C6BE5">
            <w:pPr>
              <w:keepNext/>
              <w:spacing w:after="0" w:line="240" w:lineRule="auto"/>
              <w:ind w:left="-57" w:right="-57" w:firstLine="21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</w:rPr>
            </w:pPr>
            <w:r w:rsidRPr="009C6BE5"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</w:rPr>
              <w:t>Общая сумма (руб.)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C6BE5" w:rsidRPr="009C6BE5" w:rsidRDefault="009C6BE5" w:rsidP="00C40704">
            <w:pPr>
              <w:spacing w:after="0" w:line="240" w:lineRule="auto"/>
              <w:ind w:left="-94" w:right="-57" w:hanging="1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C6BE5">
              <w:rPr>
                <w:rFonts w:ascii="Times New Roman" w:hAnsi="Times New Roman" w:cs="Times New Roman"/>
                <w:b/>
                <w:sz w:val="20"/>
                <w:szCs w:val="20"/>
              </w:rPr>
              <w:t>Цена за ед., (руб.)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C6BE5" w:rsidRPr="009C6BE5" w:rsidRDefault="009C6BE5" w:rsidP="009C6BE5">
            <w:pPr>
              <w:keepNext/>
              <w:spacing w:after="0" w:line="240" w:lineRule="auto"/>
              <w:ind w:left="-57" w:right="-57" w:firstLine="21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</w:rPr>
            </w:pPr>
            <w:r w:rsidRPr="009C6BE5"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</w:rPr>
              <w:t>Общая сумма (руб.)</w:t>
            </w:r>
          </w:p>
        </w:tc>
      </w:tr>
      <w:tr w:rsidR="00EC0E78" w:rsidRPr="009C6BE5" w:rsidTr="00EB09CE">
        <w:trPr>
          <w:trHeight w:val="3898"/>
          <w:jc w:val="center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C6BE5" w:rsidRPr="009C6BE5" w:rsidRDefault="009C6BE5" w:rsidP="00EB09CE">
            <w:pPr>
              <w:spacing w:after="0"/>
              <w:ind w:left="31" w:right="34"/>
              <w:jc w:val="center"/>
              <w:rPr>
                <w:rFonts w:ascii="Times New Roman" w:hAnsi="Times New Roman" w:cs="Times New Roman"/>
              </w:rPr>
            </w:pPr>
            <w:r w:rsidRPr="009C6BE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C6BE5" w:rsidRPr="009C6BE5" w:rsidRDefault="009C6BE5" w:rsidP="00EB09CE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9C6BE5">
              <w:rPr>
                <w:rFonts w:ascii="Times New Roman" w:hAnsi="Times New Roman" w:cs="Times New Roman"/>
                <w:sz w:val="24"/>
                <w:szCs w:val="24"/>
              </w:rPr>
              <w:t>Комплект электрооборудования ОРУ-35кВ</w:t>
            </w:r>
          </w:p>
        </w:tc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BE5" w:rsidRPr="009C6BE5" w:rsidRDefault="009C6BE5" w:rsidP="00EB09C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C6BE5">
              <w:rPr>
                <w:rFonts w:ascii="Times New Roman" w:hAnsi="Times New Roman" w:cs="Times New Roman"/>
                <w:sz w:val="18"/>
                <w:szCs w:val="18"/>
              </w:rPr>
              <w:t xml:space="preserve">Блок </w:t>
            </w:r>
            <w:r w:rsidRPr="009C6BE5">
              <w:rPr>
                <w:rFonts w:ascii="Times New Roman" w:hAnsi="Times New Roman" w:cs="Times New Roman"/>
                <w:bCs/>
                <w:kern w:val="28"/>
                <w:sz w:val="18"/>
                <w:szCs w:val="18"/>
              </w:rPr>
              <w:t>Б35-205/1,0 К630Б-УХЛ1</w:t>
            </w:r>
            <w:r w:rsidRPr="009C6BE5">
              <w:rPr>
                <w:rFonts w:ascii="Times New Roman" w:hAnsi="Times New Roman" w:cs="Times New Roman"/>
                <w:sz w:val="18"/>
                <w:szCs w:val="18"/>
              </w:rPr>
              <w:t xml:space="preserve"> с вакуумными выключателями ВВН-СЭЩ-П (Э)-35/1000 (или эквивалент) с пружинно-моторным приводом и навесным оборудованием; приемные порталы-35кВ; разъединители </w:t>
            </w:r>
            <w:r w:rsidRPr="009C6BE5">
              <w:rPr>
                <w:rFonts w:ascii="Cambria" w:hAnsi="Cambria" w:cs="Times New Roman"/>
                <w:bCs/>
                <w:kern w:val="28"/>
                <w:sz w:val="18"/>
                <w:szCs w:val="18"/>
              </w:rPr>
              <w:t>РГП-2-35/1000 УХЛ</w:t>
            </w:r>
            <w:proofErr w:type="gramStart"/>
            <w:r w:rsidRPr="009C6BE5">
              <w:rPr>
                <w:rFonts w:ascii="Cambria" w:hAnsi="Cambria" w:cs="Times New Roman"/>
                <w:bCs/>
                <w:kern w:val="28"/>
                <w:sz w:val="18"/>
                <w:szCs w:val="18"/>
              </w:rPr>
              <w:t>1</w:t>
            </w:r>
            <w:proofErr w:type="gramEnd"/>
            <w:r w:rsidRPr="009C6BE5">
              <w:rPr>
                <w:rFonts w:ascii="Cambria" w:hAnsi="Cambria" w:cs="Times New Roman"/>
                <w:bCs/>
                <w:kern w:val="28"/>
                <w:sz w:val="18"/>
                <w:szCs w:val="18"/>
              </w:rPr>
              <w:t xml:space="preserve"> </w:t>
            </w:r>
            <w:r w:rsidRPr="009C6BE5">
              <w:rPr>
                <w:rFonts w:ascii="Times New Roman" w:hAnsi="Times New Roman" w:cs="Times New Roman"/>
                <w:sz w:val="18"/>
                <w:szCs w:val="18"/>
              </w:rPr>
              <w:t xml:space="preserve">(или эквивалент) с приводом </w:t>
            </w:r>
            <w:r w:rsidRPr="009C6BE5">
              <w:rPr>
                <w:rFonts w:ascii="Cambria" w:hAnsi="Cambria" w:cs="Times New Roman"/>
                <w:bCs/>
                <w:kern w:val="28"/>
                <w:sz w:val="18"/>
                <w:szCs w:val="18"/>
              </w:rPr>
              <w:t>ПР-20Б</w:t>
            </w:r>
            <w:r w:rsidRPr="009C6BE5">
              <w:rPr>
                <w:rFonts w:ascii="Times New Roman" w:hAnsi="Times New Roman" w:cs="Times New Roman"/>
                <w:sz w:val="18"/>
                <w:szCs w:val="18"/>
              </w:rPr>
              <w:t xml:space="preserve"> и </w:t>
            </w:r>
            <w:r w:rsidRPr="009C6BE5">
              <w:rPr>
                <w:rFonts w:ascii="Cambria" w:hAnsi="Cambria" w:cs="Times New Roman"/>
                <w:bCs/>
                <w:kern w:val="28"/>
                <w:sz w:val="18"/>
                <w:szCs w:val="18"/>
              </w:rPr>
              <w:t xml:space="preserve">РГП-1а-35/1000 УХЛ1 </w:t>
            </w:r>
            <w:r w:rsidRPr="009C6BE5">
              <w:rPr>
                <w:rFonts w:ascii="Times New Roman" w:hAnsi="Times New Roman" w:cs="Times New Roman"/>
                <w:sz w:val="18"/>
                <w:szCs w:val="18"/>
              </w:rPr>
              <w:t xml:space="preserve">(или эквивалент) с приводом </w:t>
            </w:r>
            <w:r w:rsidRPr="009C6BE5">
              <w:rPr>
                <w:rFonts w:ascii="Cambria" w:hAnsi="Cambria" w:cs="Times New Roman"/>
                <w:bCs/>
                <w:kern w:val="28"/>
                <w:sz w:val="18"/>
                <w:szCs w:val="18"/>
              </w:rPr>
              <w:t>ПР11Б</w:t>
            </w:r>
            <w:r w:rsidRPr="009C6BE5">
              <w:rPr>
                <w:rFonts w:ascii="Times New Roman" w:hAnsi="Times New Roman" w:cs="Times New Roman"/>
                <w:sz w:val="18"/>
                <w:szCs w:val="18"/>
              </w:rPr>
              <w:t xml:space="preserve"> с электромагнитным блок-замком (или эквивалент); ограничитель напряжения ОПНп-35-/40,5/10/2 УХЛ1; трансформаторы тока ТОЛ-СЭЩ-35 v-0,1 200/5 0,5/10Р/10Р-15ВА/15ВА/15ВА (или эквивалент), </w:t>
            </w:r>
            <w:proofErr w:type="spellStart"/>
            <w:r w:rsidRPr="009C6BE5">
              <w:rPr>
                <w:rFonts w:ascii="Times New Roman" w:hAnsi="Times New Roman" w:cs="Times New Roman"/>
                <w:sz w:val="18"/>
                <w:szCs w:val="18"/>
              </w:rPr>
              <w:t>клеммный</w:t>
            </w:r>
            <w:proofErr w:type="spellEnd"/>
            <w:r w:rsidRPr="009C6BE5">
              <w:rPr>
                <w:rFonts w:ascii="Times New Roman" w:hAnsi="Times New Roman" w:cs="Times New Roman"/>
                <w:sz w:val="18"/>
                <w:szCs w:val="18"/>
              </w:rPr>
              <w:t xml:space="preserve"> шкаф, защитный экран (между ЛР-35кВ и ВВ-35кВ).</w:t>
            </w:r>
            <w:r w:rsidRPr="009C6BE5">
              <w:rPr>
                <w:sz w:val="18"/>
                <w:szCs w:val="18"/>
              </w:rPr>
              <w:t xml:space="preserve"> </w:t>
            </w:r>
            <w:r w:rsidRPr="009C6BE5">
              <w:rPr>
                <w:rFonts w:ascii="Times New Roman" w:hAnsi="Times New Roman" w:cs="Times New Roman"/>
                <w:sz w:val="18"/>
                <w:szCs w:val="18"/>
              </w:rPr>
              <w:t>Защитный козырек над приводами ЛР-35кВ и СШР-35кВ</w:t>
            </w:r>
          </w:p>
        </w:tc>
        <w:tc>
          <w:tcPr>
            <w:tcW w:w="3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C6BE5" w:rsidRPr="009C6BE5" w:rsidRDefault="009C6BE5" w:rsidP="00EB09C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C6B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46.69.19.110</w:t>
            </w:r>
          </w:p>
        </w:tc>
        <w:tc>
          <w:tcPr>
            <w:tcW w:w="3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C6BE5" w:rsidRPr="009C6BE5" w:rsidRDefault="009C6BE5" w:rsidP="00EB09C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C6B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46.69.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BE5" w:rsidRPr="009C6BE5" w:rsidRDefault="009C6BE5" w:rsidP="00EB09C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BE5" w:rsidRPr="009C6BE5" w:rsidRDefault="009C6BE5" w:rsidP="00EB09C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9C6BE5">
              <w:rPr>
                <w:rFonts w:ascii="Times New Roman" w:hAnsi="Times New Roman" w:cs="Times New Roman"/>
                <w:sz w:val="18"/>
                <w:szCs w:val="18"/>
              </w:rPr>
              <w:t>компл</w:t>
            </w:r>
            <w:proofErr w:type="spellEnd"/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BE5" w:rsidRPr="00EC0E78" w:rsidRDefault="009C6BE5" w:rsidP="00EB09C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0E78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BE5" w:rsidRPr="009C6BE5" w:rsidRDefault="009C6BE5" w:rsidP="00EB09CE">
            <w:pPr>
              <w:spacing w:after="0"/>
              <w:jc w:val="center"/>
              <w:rPr>
                <w:rFonts w:ascii="Times New Roman" w:hAnsi="Times New Roman" w:cs="Times New Roman"/>
                <w:b/>
                <w:iCs/>
                <w:color w:val="000000"/>
                <w:sz w:val="18"/>
                <w:szCs w:val="18"/>
              </w:rPr>
            </w:pP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BE5" w:rsidRPr="009C6BE5" w:rsidRDefault="009C6BE5" w:rsidP="00EB09CE">
            <w:pPr>
              <w:widowControl w:val="0"/>
              <w:spacing w:after="0" w:line="240" w:lineRule="auto"/>
              <w:ind w:left="567" w:hanging="56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BE5" w:rsidRPr="009C6BE5" w:rsidRDefault="009C6BE5" w:rsidP="00EB09CE">
            <w:pPr>
              <w:widowControl w:val="0"/>
              <w:spacing w:after="0" w:line="240" w:lineRule="auto"/>
              <w:ind w:left="567" w:hanging="56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BE5" w:rsidRPr="009C6BE5" w:rsidRDefault="009C6BE5" w:rsidP="00EB09CE">
            <w:pPr>
              <w:widowControl w:val="0"/>
              <w:spacing w:after="0" w:line="240" w:lineRule="auto"/>
              <w:ind w:left="567" w:hanging="56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EC0E78" w:rsidRPr="009C6BE5" w:rsidTr="00EB09CE">
        <w:trPr>
          <w:trHeight w:val="1352"/>
          <w:jc w:val="center"/>
        </w:trPr>
        <w:tc>
          <w:tcPr>
            <w:tcW w:w="22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6BE5" w:rsidRPr="009C6BE5" w:rsidRDefault="009C6BE5" w:rsidP="009C6BE5">
            <w:pPr>
              <w:ind w:left="31" w:right="34"/>
              <w:jc w:val="center"/>
              <w:rPr>
                <w:rFonts w:ascii="Times New Roman" w:hAnsi="Times New Roman" w:cs="Times New Roman"/>
              </w:rPr>
            </w:pPr>
            <w:r w:rsidRPr="009C6BE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8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6BE5" w:rsidRPr="009C6BE5" w:rsidRDefault="009C6BE5" w:rsidP="009C6BE5">
            <w:pPr>
              <w:jc w:val="center"/>
              <w:rPr>
                <w:rFonts w:ascii="Times New Roman" w:hAnsi="Times New Roman" w:cs="Times New Roman"/>
              </w:rPr>
            </w:pPr>
            <w:r w:rsidRPr="009C6BE5">
              <w:rPr>
                <w:rFonts w:ascii="Times New Roman" w:hAnsi="Times New Roman" w:cs="Times New Roman"/>
                <w:sz w:val="24"/>
                <w:szCs w:val="24"/>
              </w:rPr>
              <w:t>Комплект электрооборудования ЗРУ-6кВ</w:t>
            </w:r>
          </w:p>
        </w:tc>
        <w:tc>
          <w:tcPr>
            <w:tcW w:w="11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C6BE5" w:rsidRPr="009C6BE5" w:rsidRDefault="009C6BE5" w:rsidP="009C6B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6BE5">
              <w:rPr>
                <w:rFonts w:ascii="Times New Roman" w:hAnsi="Times New Roman" w:cs="Times New Roman"/>
                <w:sz w:val="18"/>
                <w:szCs w:val="18"/>
              </w:rPr>
              <w:t>Выключатель ВБП-10-20/1000 У</w:t>
            </w:r>
            <w:proofErr w:type="gramStart"/>
            <w:r w:rsidRPr="009C6BE5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proofErr w:type="gramEnd"/>
            <w:r w:rsidRPr="009C6BE5">
              <w:rPr>
                <w:rFonts w:ascii="Times New Roman" w:hAnsi="Times New Roman" w:cs="Times New Roman"/>
                <w:sz w:val="18"/>
                <w:szCs w:val="18"/>
              </w:rPr>
              <w:t>- 3шт;</w:t>
            </w:r>
          </w:p>
          <w:p w:rsidR="009C6BE5" w:rsidRPr="009C6BE5" w:rsidRDefault="009C6BE5" w:rsidP="009C6B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6BE5">
              <w:rPr>
                <w:rFonts w:ascii="Times New Roman" w:hAnsi="Times New Roman" w:cs="Times New Roman"/>
                <w:sz w:val="18"/>
                <w:szCs w:val="18"/>
              </w:rPr>
              <w:t>Выключатель ВБП-10-20/630 У</w:t>
            </w:r>
            <w:proofErr w:type="gramStart"/>
            <w:r w:rsidRPr="009C6BE5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proofErr w:type="gramEnd"/>
            <w:r w:rsidRPr="009C6BE5">
              <w:rPr>
                <w:rFonts w:ascii="Times New Roman" w:hAnsi="Times New Roman" w:cs="Times New Roman"/>
                <w:sz w:val="18"/>
                <w:szCs w:val="18"/>
              </w:rPr>
              <w:t>- 12шт.</w:t>
            </w:r>
          </w:p>
        </w:tc>
        <w:tc>
          <w:tcPr>
            <w:tcW w:w="39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6BE5" w:rsidRPr="009C6BE5" w:rsidRDefault="009C6BE5" w:rsidP="009C6B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6BE5" w:rsidRPr="009C6BE5" w:rsidRDefault="009C6BE5" w:rsidP="009C6B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C6BE5" w:rsidRPr="009C6BE5" w:rsidRDefault="009C6BE5" w:rsidP="009C6B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C6BE5" w:rsidRPr="009C6BE5" w:rsidRDefault="009C6BE5" w:rsidP="009C6B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9C6BE5">
              <w:rPr>
                <w:rFonts w:ascii="Times New Roman" w:hAnsi="Times New Roman" w:cs="Times New Roman"/>
                <w:sz w:val="18"/>
                <w:szCs w:val="18"/>
              </w:rPr>
              <w:t>компл</w:t>
            </w:r>
            <w:proofErr w:type="spellEnd"/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C6BE5" w:rsidRPr="00EC0E78" w:rsidRDefault="009C6BE5" w:rsidP="009C6B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0E7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C6BE5" w:rsidRPr="009C6BE5" w:rsidRDefault="009C6BE5" w:rsidP="00EB09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C6BE5" w:rsidRPr="009C6BE5" w:rsidRDefault="009C6BE5" w:rsidP="00EB09CE">
            <w:pPr>
              <w:widowControl w:val="0"/>
              <w:spacing w:after="0" w:line="240" w:lineRule="auto"/>
              <w:ind w:left="567" w:hanging="56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C6BE5" w:rsidRPr="009C6BE5" w:rsidRDefault="009C6BE5" w:rsidP="00EB09C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C6BE5" w:rsidRPr="009C6BE5" w:rsidRDefault="009C6BE5" w:rsidP="00EB09CE">
            <w:pPr>
              <w:jc w:val="center"/>
              <w:rPr>
                <w:sz w:val="18"/>
                <w:szCs w:val="18"/>
              </w:rPr>
            </w:pPr>
          </w:p>
        </w:tc>
      </w:tr>
      <w:tr w:rsidR="009C6BE5" w:rsidRPr="009C6BE5" w:rsidTr="00EB09CE">
        <w:trPr>
          <w:trHeight w:val="255"/>
          <w:jc w:val="center"/>
        </w:trPr>
        <w:tc>
          <w:tcPr>
            <w:tcW w:w="4694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BE5" w:rsidRPr="00EC0E78" w:rsidRDefault="009C6BE5" w:rsidP="009C6BE5">
            <w:pPr>
              <w:widowControl w:val="0"/>
              <w:spacing w:after="0" w:line="240" w:lineRule="auto"/>
              <w:ind w:left="567" w:hanging="56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C0E78"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</w:rPr>
              <w:t>Итого</w:t>
            </w:r>
            <w:r w:rsidRPr="00EC0E78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vertAlign w:val="superscript"/>
              </w:rPr>
              <w:t xml:space="preserve"> </w:t>
            </w:r>
            <w:r w:rsidRPr="00EC0E78"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</w:rPr>
              <w:t>без НДС</w:t>
            </w:r>
            <w:r w:rsidRPr="00EC0E78"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  <w:vertAlign w:val="superscript"/>
              </w:rPr>
              <w:t xml:space="preserve"> </w:t>
            </w:r>
            <w:r w:rsidRPr="00EC0E78"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</w:rPr>
              <w:t>20%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BE5" w:rsidRPr="009C6BE5" w:rsidRDefault="009C6BE5" w:rsidP="009C6BE5">
            <w:pPr>
              <w:widowControl w:val="0"/>
              <w:spacing w:after="0" w:line="240" w:lineRule="auto"/>
              <w:ind w:left="567" w:hanging="567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</w:tr>
      <w:tr w:rsidR="009C6BE5" w:rsidRPr="009C6BE5" w:rsidTr="00EB09CE">
        <w:trPr>
          <w:trHeight w:val="259"/>
          <w:jc w:val="center"/>
        </w:trPr>
        <w:tc>
          <w:tcPr>
            <w:tcW w:w="4694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BE5" w:rsidRPr="00EC0E78" w:rsidRDefault="009C6BE5" w:rsidP="009C6BE5">
            <w:pPr>
              <w:widowControl w:val="0"/>
              <w:spacing w:after="0" w:line="240" w:lineRule="auto"/>
              <w:ind w:left="567" w:hanging="56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C0E78"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</w:rPr>
              <w:t>Кроме того, НДС 20%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BE5" w:rsidRPr="009C6BE5" w:rsidRDefault="009C6BE5" w:rsidP="009C6BE5">
            <w:pPr>
              <w:widowControl w:val="0"/>
              <w:spacing w:after="0" w:line="240" w:lineRule="auto"/>
              <w:ind w:left="567" w:hanging="567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</w:tr>
      <w:tr w:rsidR="009C6BE5" w:rsidRPr="009C6BE5" w:rsidTr="00EB09CE">
        <w:trPr>
          <w:trHeight w:val="265"/>
          <w:jc w:val="center"/>
        </w:trPr>
        <w:tc>
          <w:tcPr>
            <w:tcW w:w="4694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BE5" w:rsidRPr="00EC0E78" w:rsidRDefault="009C6BE5" w:rsidP="009C6BE5">
            <w:pPr>
              <w:widowControl w:val="0"/>
              <w:spacing w:after="0" w:line="240" w:lineRule="auto"/>
              <w:ind w:left="567" w:hanging="56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C0E78"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</w:rPr>
              <w:t xml:space="preserve">    Итого</w:t>
            </w:r>
            <w:r w:rsidRPr="00EC0E78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 xml:space="preserve"> </w:t>
            </w:r>
            <w:r w:rsidRPr="00EC0E78"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</w:rPr>
              <w:t>с НДС</w:t>
            </w:r>
            <w:r w:rsidRPr="00EC0E78">
              <w:rPr>
                <w:rFonts w:ascii="Times New Roman" w:eastAsia="Times New Roman" w:hAnsi="Times New Roman" w:cs="Times New Roman"/>
                <w:i/>
                <w:snapToGrid w:val="0"/>
                <w:sz w:val="20"/>
                <w:szCs w:val="20"/>
              </w:rPr>
              <w:t xml:space="preserve"> </w:t>
            </w:r>
            <w:r w:rsidRPr="00EC0E78"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</w:rPr>
              <w:t>20 %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BE5" w:rsidRPr="009C6BE5" w:rsidRDefault="009C6BE5" w:rsidP="009C6BE5">
            <w:pPr>
              <w:widowControl w:val="0"/>
              <w:spacing w:after="0" w:line="240" w:lineRule="auto"/>
              <w:ind w:left="567" w:hanging="567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</w:tr>
    </w:tbl>
    <w:p w:rsidR="009C6BE5" w:rsidRDefault="009C6BE5" w:rsidP="00270517">
      <w:pPr>
        <w:spacing w:after="0"/>
        <w:jc w:val="both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</w:p>
    <w:p w:rsidR="00270517" w:rsidRPr="00845680" w:rsidRDefault="00270517" w:rsidP="00270517">
      <w:pPr>
        <w:spacing w:after="0"/>
        <w:jc w:val="both"/>
        <w:rPr>
          <w:rFonts w:ascii="Times New Roman" w:hAnsi="Times New Roman" w:cs="Times New Roman"/>
          <w:bCs/>
        </w:rPr>
      </w:pPr>
      <w:r w:rsidRPr="00845680">
        <w:rPr>
          <w:rFonts w:ascii="Times New Roman" w:hAnsi="Times New Roman" w:cs="Times New Roman"/>
          <w:b/>
          <w:bCs/>
          <w:i/>
          <w:iCs/>
        </w:rPr>
        <w:t>Способ доставки:</w:t>
      </w:r>
      <w:r w:rsidRPr="00845680">
        <w:rPr>
          <w:rFonts w:ascii="Times New Roman" w:hAnsi="Times New Roman" w:cs="Times New Roman"/>
        </w:rPr>
        <w:t xml:space="preserve"> </w:t>
      </w:r>
      <w:r w:rsidRPr="00845680">
        <w:rPr>
          <w:rFonts w:ascii="Times New Roman" w:hAnsi="Times New Roman" w:cs="Times New Roman"/>
          <w:bCs/>
        </w:rPr>
        <w:t>автомобильным транспортом.</w:t>
      </w:r>
    </w:p>
    <w:p w:rsidR="00270517" w:rsidRPr="00845680" w:rsidRDefault="00270517" w:rsidP="00270517">
      <w:pPr>
        <w:spacing w:after="0"/>
        <w:jc w:val="both"/>
        <w:rPr>
          <w:rFonts w:ascii="Times New Roman" w:hAnsi="Times New Roman" w:cs="Times New Roman"/>
          <w:bCs/>
        </w:rPr>
      </w:pPr>
    </w:p>
    <w:p w:rsidR="00270517" w:rsidRPr="00845680" w:rsidRDefault="00270517" w:rsidP="00270517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</w:rPr>
      </w:pPr>
      <w:r w:rsidRPr="00845680">
        <w:rPr>
          <w:rFonts w:ascii="Times New Roman" w:hAnsi="Times New Roman" w:cs="Times New Roman"/>
          <w:b/>
          <w:bCs/>
          <w:i/>
          <w:iCs/>
        </w:rPr>
        <w:t xml:space="preserve">Общая сумма по спецификации: </w:t>
      </w:r>
      <w:r w:rsidRPr="00845680">
        <w:rPr>
          <w:rFonts w:ascii="Times New Roman" w:hAnsi="Times New Roman" w:cs="Times New Roman"/>
        </w:rPr>
        <w:t>_________________ руб</w:t>
      </w:r>
      <w:proofErr w:type="gramStart"/>
      <w:r w:rsidRPr="00845680">
        <w:rPr>
          <w:rFonts w:ascii="Times New Roman" w:hAnsi="Times New Roman" w:cs="Times New Roman"/>
        </w:rPr>
        <w:t xml:space="preserve">. (___________________) </w:t>
      </w:r>
      <w:proofErr w:type="gramEnd"/>
      <w:r w:rsidRPr="00845680">
        <w:rPr>
          <w:rFonts w:ascii="Times New Roman" w:hAnsi="Times New Roman" w:cs="Times New Roman"/>
        </w:rPr>
        <w:t xml:space="preserve">без учета НДС 20%, кроме того НДС 20% - _______________ руб. (___________________). </w:t>
      </w:r>
      <w:r w:rsidRPr="00845680">
        <w:rPr>
          <w:rFonts w:ascii="Times New Roman" w:hAnsi="Times New Roman" w:cs="Times New Roman"/>
          <w:b/>
          <w:bCs/>
        </w:rPr>
        <w:t>Итого с НДС 20% -_______________________ руб. (______________________).</w:t>
      </w:r>
    </w:p>
    <w:p w:rsidR="00270517" w:rsidRPr="00845680" w:rsidRDefault="00270517" w:rsidP="00270517">
      <w:pPr>
        <w:spacing w:after="0" w:line="240" w:lineRule="auto"/>
        <w:rPr>
          <w:rFonts w:ascii="Times New Roman" w:hAnsi="Times New Roman" w:cs="Times New Roman"/>
          <w:b/>
          <w:bCs/>
          <w:i/>
        </w:rPr>
      </w:pPr>
      <w:r w:rsidRPr="00845680">
        <w:rPr>
          <w:rFonts w:ascii="Times New Roman" w:hAnsi="Times New Roman" w:cs="Times New Roman"/>
          <w:b/>
          <w:bCs/>
          <w:i/>
        </w:rPr>
        <w:t>Примечание:</w:t>
      </w:r>
    </w:p>
    <w:p w:rsidR="00AB6BC2" w:rsidRPr="00845680" w:rsidRDefault="0024380E" w:rsidP="00AB6BC2">
      <w:pPr>
        <w:pStyle w:val="a8"/>
        <w:tabs>
          <w:tab w:val="left" w:pos="0"/>
          <w:tab w:val="left" w:pos="284"/>
        </w:tabs>
        <w:spacing w:after="0" w:line="240" w:lineRule="auto"/>
        <w:ind w:left="284"/>
        <w:jc w:val="both"/>
        <w:rPr>
          <w:rFonts w:ascii="Times New Roman" w:hAnsi="Times New Roman" w:cs="Times New Roman"/>
        </w:rPr>
      </w:pPr>
      <w:r w:rsidRPr="00845680">
        <w:rPr>
          <w:rFonts w:ascii="Times New Roman" w:hAnsi="Times New Roman" w:cs="Times New Roman"/>
        </w:rPr>
        <w:t>Кратки</w:t>
      </w:r>
      <w:r w:rsidR="00D50AF0" w:rsidRPr="00845680">
        <w:rPr>
          <w:rFonts w:ascii="Times New Roman" w:hAnsi="Times New Roman" w:cs="Times New Roman"/>
        </w:rPr>
        <w:t>е характеристики поставляемого э</w:t>
      </w:r>
      <w:r w:rsidRPr="00845680">
        <w:rPr>
          <w:rFonts w:ascii="Times New Roman" w:hAnsi="Times New Roman" w:cs="Times New Roman"/>
        </w:rPr>
        <w:t>лектрооборудования.</w:t>
      </w:r>
    </w:p>
    <w:p w:rsidR="00AB6BC2" w:rsidRPr="00845680" w:rsidRDefault="00AB6BC2" w:rsidP="00AB6BC2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vanish/>
        </w:rPr>
      </w:pPr>
      <w:r w:rsidRPr="00845680">
        <w:rPr>
          <w:rFonts w:ascii="Times New Roman" w:hAnsi="Times New Roman" w:cs="Times New Roman"/>
        </w:rPr>
        <w:lastRenderedPageBreak/>
        <w:t>В состав комплекта электрооборудования ОРУ-35кВ должны входить</w:t>
      </w:r>
      <w:r w:rsidRPr="00845680">
        <w:rPr>
          <w:rFonts w:ascii="Times New Roman" w:hAnsi="Times New Roman" w:cs="Times New Roman"/>
          <w:b/>
        </w:rPr>
        <w:t>:</w:t>
      </w:r>
    </w:p>
    <w:p w:rsidR="00AB6BC2" w:rsidRPr="00845680" w:rsidRDefault="00AB6BC2" w:rsidP="00AB6BC2">
      <w:pPr>
        <w:tabs>
          <w:tab w:val="left" w:pos="993"/>
        </w:tabs>
        <w:spacing w:after="0"/>
        <w:jc w:val="both"/>
        <w:rPr>
          <w:rFonts w:ascii="Times New Roman" w:hAnsi="Times New Roman" w:cs="Times New Roman"/>
        </w:rPr>
      </w:pPr>
      <w:r w:rsidRPr="00845680">
        <w:rPr>
          <w:rFonts w:ascii="Times New Roman" w:hAnsi="Times New Roman" w:cs="Times New Roman"/>
        </w:rPr>
        <w:t xml:space="preserve">2 блока Б35-205/1,0-К630Б-УХЛ1  или  эквивалент (приложения </w:t>
      </w:r>
      <w:r w:rsidR="00576F00" w:rsidRPr="00845680">
        <w:rPr>
          <w:rFonts w:ascii="Times New Roman" w:hAnsi="Times New Roman" w:cs="Times New Roman"/>
        </w:rPr>
        <w:t xml:space="preserve">№3, </w:t>
      </w:r>
      <w:r w:rsidRPr="00845680">
        <w:rPr>
          <w:rFonts w:ascii="Times New Roman" w:hAnsi="Times New Roman" w:cs="Times New Roman"/>
        </w:rPr>
        <w:t>№7, №</w:t>
      </w:r>
      <w:r w:rsidR="00576F00" w:rsidRPr="00845680">
        <w:rPr>
          <w:rFonts w:ascii="Times New Roman" w:hAnsi="Times New Roman" w:cs="Times New Roman"/>
        </w:rPr>
        <w:t>9</w:t>
      </w:r>
      <w:r w:rsidRPr="00845680">
        <w:rPr>
          <w:rFonts w:ascii="Times New Roman" w:hAnsi="Times New Roman" w:cs="Times New Roman"/>
        </w:rPr>
        <w:t xml:space="preserve">). </w:t>
      </w:r>
    </w:p>
    <w:p w:rsidR="00AB6BC2" w:rsidRPr="00845680" w:rsidRDefault="00AB6BC2" w:rsidP="00AB6BC2">
      <w:pPr>
        <w:tabs>
          <w:tab w:val="left" w:pos="993"/>
        </w:tabs>
        <w:spacing w:after="0"/>
        <w:rPr>
          <w:rFonts w:ascii="Times New Roman" w:hAnsi="Times New Roman" w:cs="Times New Roman"/>
        </w:rPr>
      </w:pPr>
      <w:r w:rsidRPr="00845680">
        <w:rPr>
          <w:rFonts w:ascii="Times New Roman" w:hAnsi="Times New Roman" w:cs="Times New Roman"/>
        </w:rPr>
        <w:t>Электрооборудование блока должно состоять:</w:t>
      </w:r>
    </w:p>
    <w:p w:rsidR="00AB6BC2" w:rsidRPr="00845680" w:rsidRDefault="00AB6BC2" w:rsidP="00AB6BC2">
      <w:pPr>
        <w:pStyle w:val="a8"/>
        <w:numPr>
          <w:ilvl w:val="0"/>
          <w:numId w:val="7"/>
        </w:numPr>
        <w:tabs>
          <w:tab w:val="left" w:pos="993"/>
        </w:tabs>
        <w:spacing w:after="0"/>
        <w:rPr>
          <w:rFonts w:ascii="Times New Roman" w:hAnsi="Times New Roman" w:cs="Times New Roman"/>
        </w:rPr>
      </w:pPr>
      <w:r w:rsidRPr="00845680">
        <w:rPr>
          <w:rFonts w:ascii="Times New Roman" w:hAnsi="Times New Roman" w:cs="Times New Roman"/>
        </w:rPr>
        <w:t xml:space="preserve">Вакуумные выключатели ВВН-СЭЩ-П (Э)-35/1000 </w:t>
      </w:r>
      <w:bookmarkStart w:id="0" w:name="_Hlk157519358"/>
      <w:r w:rsidRPr="00845680">
        <w:rPr>
          <w:rFonts w:ascii="Times New Roman" w:hAnsi="Times New Roman" w:cs="Times New Roman"/>
        </w:rPr>
        <w:t>или эквивалент</w:t>
      </w:r>
      <w:bookmarkEnd w:id="0"/>
      <w:r w:rsidRPr="00845680">
        <w:rPr>
          <w:rFonts w:ascii="Times New Roman" w:hAnsi="Times New Roman" w:cs="Times New Roman"/>
        </w:rPr>
        <w:t xml:space="preserve"> (приложение №</w:t>
      </w:r>
      <w:r w:rsidR="00576F00" w:rsidRPr="00845680">
        <w:rPr>
          <w:rFonts w:ascii="Times New Roman" w:hAnsi="Times New Roman" w:cs="Times New Roman"/>
        </w:rPr>
        <w:t>8</w:t>
      </w:r>
      <w:r w:rsidRPr="00845680">
        <w:rPr>
          <w:rFonts w:ascii="Times New Roman" w:hAnsi="Times New Roman" w:cs="Times New Roman"/>
        </w:rPr>
        <w:t>) с пружинно-моторным приводом.</w:t>
      </w:r>
    </w:p>
    <w:p w:rsidR="00AB6BC2" w:rsidRPr="00845680" w:rsidRDefault="00AB6BC2" w:rsidP="00AB6BC2">
      <w:pPr>
        <w:pStyle w:val="a8"/>
        <w:tabs>
          <w:tab w:val="left" w:pos="993"/>
        </w:tabs>
        <w:spacing w:after="0"/>
        <w:rPr>
          <w:rFonts w:ascii="Times New Roman" w:hAnsi="Times New Roman" w:cs="Times New Roman"/>
        </w:rPr>
      </w:pPr>
      <w:bookmarkStart w:id="1" w:name="_Hlk157162023"/>
      <w:r w:rsidRPr="00845680">
        <w:rPr>
          <w:rFonts w:ascii="Times New Roman" w:hAnsi="Times New Roman" w:cs="Times New Roman"/>
        </w:rPr>
        <w:t xml:space="preserve">Силовые вакуумные выключатели должны соответствовать следующим требованиям: </w:t>
      </w:r>
      <w:r w:rsidRPr="00845680">
        <w:rPr>
          <w:rFonts w:ascii="Times New Roman" w:hAnsi="Times New Roman" w:cs="Times New Roman"/>
        </w:rPr>
        <w:br/>
        <w:t xml:space="preserve">- Собственное время отключения </w:t>
      </w:r>
      <w:r w:rsidRPr="00845680">
        <w:rPr>
          <w:rFonts w:ascii="Times New Roman" w:hAnsi="Times New Roman" w:cs="Times New Roman"/>
          <w:b/>
          <w:bCs/>
        </w:rPr>
        <w:t>с</w:t>
      </w:r>
      <w:r w:rsidRPr="00845680">
        <w:rPr>
          <w:rFonts w:ascii="Times New Roman" w:hAnsi="Times New Roman" w:cs="Times New Roman"/>
        </w:rPr>
        <w:t xml:space="preserve">, </w:t>
      </w:r>
      <w:r w:rsidRPr="00845680">
        <w:rPr>
          <w:rFonts w:ascii="Times New Roman" w:hAnsi="Times New Roman" w:cs="Times New Roman"/>
          <w:u w:val="single"/>
        </w:rPr>
        <w:t>не более</w:t>
      </w:r>
      <w:r w:rsidRPr="00845680">
        <w:rPr>
          <w:rFonts w:ascii="Times New Roman" w:hAnsi="Times New Roman" w:cs="Times New Roman"/>
        </w:rPr>
        <w:t xml:space="preserve"> — 0,04;</w:t>
      </w:r>
    </w:p>
    <w:p w:rsidR="00AB6BC2" w:rsidRPr="00845680" w:rsidRDefault="00AB6BC2" w:rsidP="00AB6BC2">
      <w:pPr>
        <w:pStyle w:val="a8"/>
        <w:tabs>
          <w:tab w:val="left" w:pos="993"/>
        </w:tabs>
        <w:spacing w:after="0"/>
        <w:rPr>
          <w:rFonts w:ascii="Times New Roman" w:hAnsi="Times New Roman" w:cs="Times New Roman"/>
        </w:rPr>
      </w:pPr>
      <w:r w:rsidRPr="00845680">
        <w:rPr>
          <w:rFonts w:ascii="Times New Roman" w:hAnsi="Times New Roman" w:cs="Times New Roman"/>
        </w:rPr>
        <w:t xml:space="preserve">- Полное время отключения </w:t>
      </w:r>
      <w:proofErr w:type="gramStart"/>
      <w:r w:rsidRPr="00845680">
        <w:rPr>
          <w:rFonts w:ascii="Times New Roman" w:hAnsi="Times New Roman" w:cs="Times New Roman"/>
          <w:b/>
          <w:bCs/>
        </w:rPr>
        <w:t>с</w:t>
      </w:r>
      <w:proofErr w:type="gramEnd"/>
      <w:r w:rsidRPr="00845680">
        <w:rPr>
          <w:rFonts w:ascii="Times New Roman" w:hAnsi="Times New Roman" w:cs="Times New Roman"/>
        </w:rPr>
        <w:t xml:space="preserve">, </w:t>
      </w:r>
      <w:r w:rsidRPr="00845680">
        <w:rPr>
          <w:rFonts w:ascii="Times New Roman" w:hAnsi="Times New Roman" w:cs="Times New Roman"/>
          <w:u w:val="single"/>
        </w:rPr>
        <w:t>не более</w:t>
      </w:r>
      <w:r w:rsidRPr="00845680">
        <w:rPr>
          <w:rFonts w:ascii="Times New Roman" w:hAnsi="Times New Roman" w:cs="Times New Roman"/>
        </w:rPr>
        <w:t xml:space="preserve"> — 0,06;</w:t>
      </w:r>
    </w:p>
    <w:p w:rsidR="00AB6BC2" w:rsidRPr="00845680" w:rsidRDefault="00AB6BC2" w:rsidP="00AB6BC2">
      <w:pPr>
        <w:pStyle w:val="a8"/>
        <w:tabs>
          <w:tab w:val="left" w:pos="993"/>
        </w:tabs>
        <w:spacing w:after="0"/>
        <w:rPr>
          <w:rFonts w:ascii="Times New Roman" w:hAnsi="Times New Roman" w:cs="Times New Roman"/>
        </w:rPr>
      </w:pPr>
      <w:r w:rsidRPr="00845680">
        <w:rPr>
          <w:rFonts w:ascii="Times New Roman" w:hAnsi="Times New Roman" w:cs="Times New Roman"/>
        </w:rPr>
        <w:t xml:space="preserve">- Собственное время включения </w:t>
      </w:r>
      <w:proofErr w:type="gramStart"/>
      <w:r w:rsidRPr="00845680">
        <w:rPr>
          <w:rFonts w:ascii="Times New Roman" w:hAnsi="Times New Roman" w:cs="Times New Roman"/>
          <w:b/>
          <w:bCs/>
        </w:rPr>
        <w:t>с</w:t>
      </w:r>
      <w:proofErr w:type="gramEnd"/>
      <w:r w:rsidRPr="00845680">
        <w:rPr>
          <w:rFonts w:ascii="Times New Roman" w:hAnsi="Times New Roman" w:cs="Times New Roman"/>
        </w:rPr>
        <w:t xml:space="preserve">, </w:t>
      </w:r>
      <w:r w:rsidRPr="00845680">
        <w:rPr>
          <w:rFonts w:ascii="Times New Roman" w:hAnsi="Times New Roman" w:cs="Times New Roman"/>
          <w:u w:val="single"/>
        </w:rPr>
        <w:t>не более</w:t>
      </w:r>
      <w:r w:rsidRPr="00845680">
        <w:rPr>
          <w:rFonts w:ascii="Times New Roman" w:hAnsi="Times New Roman" w:cs="Times New Roman"/>
        </w:rPr>
        <w:t xml:space="preserve"> — 0,08;</w:t>
      </w:r>
    </w:p>
    <w:p w:rsidR="00AB6BC2" w:rsidRPr="00845680" w:rsidRDefault="00AB6BC2" w:rsidP="00AB6BC2">
      <w:pPr>
        <w:pStyle w:val="a8"/>
        <w:tabs>
          <w:tab w:val="left" w:pos="993"/>
        </w:tabs>
        <w:spacing w:after="0"/>
        <w:rPr>
          <w:rFonts w:ascii="Times New Roman" w:hAnsi="Times New Roman" w:cs="Times New Roman"/>
        </w:rPr>
      </w:pPr>
      <w:r w:rsidRPr="00845680">
        <w:rPr>
          <w:rFonts w:ascii="Times New Roman" w:hAnsi="Times New Roman" w:cs="Times New Roman"/>
        </w:rPr>
        <w:t xml:space="preserve">- Габаритные размеры </w:t>
      </w:r>
      <w:proofErr w:type="gramStart"/>
      <w:r w:rsidRPr="00845680">
        <w:rPr>
          <w:rFonts w:ascii="Times New Roman" w:hAnsi="Times New Roman" w:cs="Times New Roman"/>
          <w:b/>
          <w:bCs/>
        </w:rPr>
        <w:t>мм</w:t>
      </w:r>
      <w:proofErr w:type="gramEnd"/>
      <w:r w:rsidRPr="00845680">
        <w:rPr>
          <w:rFonts w:ascii="Times New Roman" w:hAnsi="Times New Roman" w:cs="Times New Roman"/>
        </w:rPr>
        <w:t xml:space="preserve">, </w:t>
      </w:r>
      <w:r w:rsidRPr="00845680">
        <w:rPr>
          <w:rFonts w:ascii="Times New Roman" w:hAnsi="Times New Roman" w:cs="Times New Roman"/>
          <w:u w:val="single"/>
        </w:rPr>
        <w:t>не более</w:t>
      </w:r>
      <w:r w:rsidRPr="00845680">
        <w:rPr>
          <w:rFonts w:ascii="Times New Roman" w:hAnsi="Times New Roman" w:cs="Times New Roman"/>
        </w:rPr>
        <w:t xml:space="preserve"> — Высота-2123; Ширина-1652; Глубина-758;</w:t>
      </w:r>
    </w:p>
    <w:p w:rsidR="00AB6BC2" w:rsidRPr="00845680" w:rsidRDefault="00AB6BC2" w:rsidP="00AB6BC2">
      <w:pPr>
        <w:pStyle w:val="a8"/>
        <w:tabs>
          <w:tab w:val="left" w:pos="993"/>
        </w:tabs>
        <w:spacing w:after="0"/>
        <w:rPr>
          <w:rFonts w:ascii="Times New Roman" w:hAnsi="Times New Roman" w:cs="Times New Roman"/>
        </w:rPr>
      </w:pPr>
      <w:r w:rsidRPr="00845680">
        <w:rPr>
          <w:rFonts w:ascii="Times New Roman" w:hAnsi="Times New Roman" w:cs="Times New Roman"/>
        </w:rPr>
        <w:t xml:space="preserve">- Масса </w:t>
      </w:r>
      <w:proofErr w:type="gramStart"/>
      <w:r w:rsidRPr="00845680">
        <w:rPr>
          <w:rFonts w:ascii="Times New Roman" w:hAnsi="Times New Roman" w:cs="Times New Roman"/>
          <w:b/>
          <w:bCs/>
        </w:rPr>
        <w:t>кг</w:t>
      </w:r>
      <w:proofErr w:type="gramEnd"/>
      <w:r w:rsidRPr="00845680">
        <w:rPr>
          <w:rFonts w:ascii="Times New Roman" w:hAnsi="Times New Roman" w:cs="Times New Roman"/>
        </w:rPr>
        <w:t xml:space="preserve">, </w:t>
      </w:r>
      <w:r w:rsidRPr="00845680">
        <w:rPr>
          <w:rFonts w:ascii="Times New Roman" w:hAnsi="Times New Roman" w:cs="Times New Roman"/>
          <w:u w:val="single"/>
        </w:rPr>
        <w:t>не более</w:t>
      </w:r>
      <w:r w:rsidRPr="00845680">
        <w:rPr>
          <w:rFonts w:ascii="Times New Roman" w:hAnsi="Times New Roman" w:cs="Times New Roman"/>
        </w:rPr>
        <w:t xml:space="preserve"> — 370;</w:t>
      </w:r>
    </w:p>
    <w:p w:rsidR="00AB6BC2" w:rsidRPr="00845680" w:rsidRDefault="00AB6BC2" w:rsidP="00AB6BC2">
      <w:pPr>
        <w:pStyle w:val="a8"/>
        <w:tabs>
          <w:tab w:val="left" w:pos="993"/>
        </w:tabs>
        <w:spacing w:after="0"/>
        <w:rPr>
          <w:rFonts w:ascii="Times New Roman" w:hAnsi="Times New Roman" w:cs="Times New Roman"/>
        </w:rPr>
      </w:pPr>
      <w:r w:rsidRPr="00845680">
        <w:rPr>
          <w:rFonts w:ascii="Times New Roman" w:hAnsi="Times New Roman" w:cs="Times New Roman"/>
        </w:rPr>
        <w:t xml:space="preserve">- Длина пути утечки внешней изоляции выключателя соответствует категории IV Государственный стандарт Союза ССР Электроустановки переменного тока на напряжение от 3 до 750 </w:t>
      </w:r>
      <w:proofErr w:type="spellStart"/>
      <w:r w:rsidRPr="00845680">
        <w:rPr>
          <w:rFonts w:ascii="Times New Roman" w:hAnsi="Times New Roman" w:cs="Times New Roman"/>
        </w:rPr>
        <w:t>кВ</w:t>
      </w:r>
      <w:proofErr w:type="spellEnd"/>
      <w:r w:rsidRPr="00845680">
        <w:rPr>
          <w:rFonts w:ascii="Times New Roman" w:hAnsi="Times New Roman" w:cs="Times New Roman"/>
        </w:rPr>
        <w:t xml:space="preserve"> Длина пути утечки внешней изоляции ГОСТ9920-89 (</w:t>
      </w:r>
      <w:proofErr w:type="gramStart"/>
      <w:r w:rsidRPr="00845680">
        <w:rPr>
          <w:rFonts w:ascii="Times New Roman" w:hAnsi="Times New Roman" w:cs="Times New Roman"/>
        </w:rPr>
        <w:t>СТ</w:t>
      </w:r>
      <w:proofErr w:type="gramEnd"/>
      <w:r w:rsidRPr="00845680">
        <w:rPr>
          <w:rFonts w:ascii="Times New Roman" w:hAnsi="Times New Roman" w:cs="Times New Roman"/>
        </w:rPr>
        <w:t xml:space="preserve"> СЭВ 6465-88, МЭК 815-86, МЭК 694-80) (</w:t>
      </w:r>
      <w:r w:rsidRPr="00845680">
        <w:rPr>
          <w:rFonts w:ascii="Times New Roman" w:hAnsi="Times New Roman" w:cs="Times New Roman"/>
          <w:u w:val="single"/>
        </w:rPr>
        <w:t>не менее</w:t>
      </w:r>
      <w:r w:rsidRPr="00845680">
        <w:rPr>
          <w:rFonts w:ascii="Times New Roman" w:hAnsi="Times New Roman" w:cs="Times New Roman"/>
        </w:rPr>
        <w:t xml:space="preserve"> 140 см);</w:t>
      </w:r>
    </w:p>
    <w:p w:rsidR="00AB6BC2" w:rsidRPr="00845680" w:rsidRDefault="00AB6BC2" w:rsidP="00AB6BC2">
      <w:pPr>
        <w:pStyle w:val="a8"/>
        <w:tabs>
          <w:tab w:val="left" w:pos="993"/>
        </w:tabs>
        <w:spacing w:after="0"/>
        <w:rPr>
          <w:rFonts w:ascii="Times New Roman" w:hAnsi="Times New Roman" w:cs="Times New Roman"/>
        </w:rPr>
      </w:pPr>
      <w:r w:rsidRPr="00845680">
        <w:rPr>
          <w:rFonts w:ascii="Times New Roman" w:hAnsi="Times New Roman" w:cs="Times New Roman"/>
        </w:rPr>
        <w:t xml:space="preserve">- Коммутационная способность не менее 75 циклов </w:t>
      </w:r>
      <w:proofErr w:type="gramStart"/>
      <w:r w:rsidRPr="00845680">
        <w:rPr>
          <w:rFonts w:ascii="Times New Roman" w:hAnsi="Times New Roman" w:cs="Times New Roman"/>
        </w:rPr>
        <w:t>ВО</w:t>
      </w:r>
      <w:proofErr w:type="gramEnd"/>
      <w:r w:rsidRPr="00845680">
        <w:rPr>
          <w:rFonts w:ascii="Times New Roman" w:hAnsi="Times New Roman" w:cs="Times New Roman"/>
        </w:rPr>
        <w:t>, подтвержденная протоколами испытаний.</w:t>
      </w:r>
    </w:p>
    <w:p w:rsidR="00AB6BC2" w:rsidRPr="00845680" w:rsidRDefault="00AB6BC2" w:rsidP="00AB6BC2">
      <w:pPr>
        <w:pStyle w:val="a8"/>
        <w:numPr>
          <w:ilvl w:val="0"/>
          <w:numId w:val="7"/>
        </w:numPr>
        <w:tabs>
          <w:tab w:val="left" w:pos="993"/>
        </w:tabs>
        <w:spacing w:after="0"/>
        <w:rPr>
          <w:rFonts w:ascii="Times New Roman" w:hAnsi="Times New Roman" w:cs="Times New Roman"/>
        </w:rPr>
      </w:pPr>
      <w:r w:rsidRPr="00845680">
        <w:rPr>
          <w:rFonts w:ascii="Times New Roman" w:hAnsi="Times New Roman" w:cs="Times New Roman"/>
        </w:rPr>
        <w:t>Навесное оборудование:</w:t>
      </w:r>
    </w:p>
    <w:p w:rsidR="00AB6BC2" w:rsidRPr="00845680" w:rsidRDefault="00AB6BC2" w:rsidP="00AB6BC2">
      <w:pPr>
        <w:pStyle w:val="a8"/>
        <w:numPr>
          <w:ilvl w:val="1"/>
          <w:numId w:val="7"/>
        </w:numPr>
        <w:tabs>
          <w:tab w:val="left" w:pos="993"/>
        </w:tabs>
        <w:spacing w:after="0"/>
        <w:rPr>
          <w:rFonts w:ascii="Times New Roman" w:hAnsi="Times New Roman" w:cs="Times New Roman"/>
        </w:rPr>
      </w:pPr>
      <w:r w:rsidRPr="00845680">
        <w:rPr>
          <w:rFonts w:ascii="Times New Roman" w:hAnsi="Times New Roman" w:cs="Times New Roman"/>
        </w:rPr>
        <w:t xml:space="preserve">Разъединители </w:t>
      </w:r>
      <w:bookmarkStart w:id="2" w:name="_Hlk157520648"/>
      <w:r w:rsidRPr="00845680">
        <w:rPr>
          <w:rFonts w:ascii="Times New Roman" w:hAnsi="Times New Roman" w:cs="Times New Roman"/>
        </w:rPr>
        <w:t>РГП-2-35/1000УХЛ1</w:t>
      </w:r>
      <w:bookmarkStart w:id="3" w:name="_Hlk157520754"/>
      <w:bookmarkEnd w:id="2"/>
      <w:r w:rsidRPr="00845680">
        <w:rPr>
          <w:rFonts w:ascii="Times New Roman" w:hAnsi="Times New Roman" w:cs="Times New Roman"/>
        </w:rPr>
        <w:t xml:space="preserve"> с ПР-20Б или эквивалент </w:t>
      </w:r>
      <w:bookmarkEnd w:id="3"/>
      <w:r w:rsidRPr="00845680">
        <w:rPr>
          <w:rFonts w:ascii="Times New Roman" w:hAnsi="Times New Roman" w:cs="Times New Roman"/>
        </w:rPr>
        <w:t>(приложение №4) и РГП-1а-35/1000 УХЛ  с  ПР11Б или эквивалент (приложение №5)</w:t>
      </w:r>
    </w:p>
    <w:p w:rsidR="00AB6BC2" w:rsidRPr="00845680" w:rsidRDefault="00AB6BC2" w:rsidP="00AB6BC2">
      <w:pPr>
        <w:pStyle w:val="a8"/>
        <w:tabs>
          <w:tab w:val="left" w:pos="993"/>
        </w:tabs>
        <w:spacing w:after="0"/>
        <w:rPr>
          <w:rFonts w:ascii="Times New Roman" w:hAnsi="Times New Roman" w:cs="Times New Roman"/>
        </w:rPr>
      </w:pPr>
      <w:r w:rsidRPr="00845680">
        <w:rPr>
          <w:rFonts w:ascii="Times New Roman" w:hAnsi="Times New Roman" w:cs="Times New Roman"/>
        </w:rPr>
        <w:t xml:space="preserve">с </w:t>
      </w:r>
      <w:proofErr w:type="gramStart"/>
      <w:r w:rsidRPr="00845680">
        <w:rPr>
          <w:rFonts w:ascii="Times New Roman" w:hAnsi="Times New Roman" w:cs="Times New Roman"/>
        </w:rPr>
        <w:t>электромагнитным</w:t>
      </w:r>
      <w:proofErr w:type="gramEnd"/>
      <w:r w:rsidRPr="00845680">
        <w:rPr>
          <w:rFonts w:ascii="Times New Roman" w:hAnsi="Times New Roman" w:cs="Times New Roman"/>
        </w:rPr>
        <w:t xml:space="preserve"> блок-замком или эквивалент.</w:t>
      </w:r>
    </w:p>
    <w:p w:rsidR="00AB6BC2" w:rsidRPr="00845680" w:rsidRDefault="00AB6BC2" w:rsidP="00AB6BC2">
      <w:pPr>
        <w:pStyle w:val="a8"/>
        <w:tabs>
          <w:tab w:val="left" w:pos="993"/>
        </w:tabs>
        <w:spacing w:after="0"/>
        <w:rPr>
          <w:rFonts w:ascii="Times New Roman" w:hAnsi="Times New Roman" w:cs="Times New Roman"/>
        </w:rPr>
      </w:pPr>
      <w:r w:rsidRPr="00845680">
        <w:rPr>
          <w:rFonts w:ascii="Times New Roman" w:hAnsi="Times New Roman" w:cs="Times New Roman"/>
        </w:rPr>
        <w:t>Требования:</w:t>
      </w:r>
    </w:p>
    <w:p w:rsidR="00AB6BC2" w:rsidRPr="00845680" w:rsidRDefault="00AB6BC2" w:rsidP="00AB6BC2">
      <w:pPr>
        <w:pStyle w:val="a8"/>
        <w:tabs>
          <w:tab w:val="left" w:pos="993"/>
        </w:tabs>
        <w:spacing w:after="0"/>
        <w:rPr>
          <w:rFonts w:ascii="Times New Roman" w:hAnsi="Times New Roman" w:cs="Times New Roman"/>
        </w:rPr>
      </w:pPr>
      <w:r w:rsidRPr="00845680">
        <w:rPr>
          <w:rFonts w:ascii="Times New Roman" w:hAnsi="Times New Roman" w:cs="Times New Roman"/>
        </w:rPr>
        <w:t xml:space="preserve">- Необслуживаемые поворотные выводные контакты линейных разъединителей без применения гибких связей, скользящего типа (не </w:t>
      </w:r>
      <w:proofErr w:type="gramStart"/>
      <w:r w:rsidRPr="00845680">
        <w:rPr>
          <w:rFonts w:ascii="Times New Roman" w:hAnsi="Times New Roman" w:cs="Times New Roman"/>
        </w:rPr>
        <w:t>роликовый</w:t>
      </w:r>
      <w:proofErr w:type="gramEnd"/>
      <w:r w:rsidRPr="00845680">
        <w:rPr>
          <w:rFonts w:ascii="Times New Roman" w:hAnsi="Times New Roman" w:cs="Times New Roman"/>
        </w:rPr>
        <w:t>) без использования пружины поджатия;</w:t>
      </w:r>
    </w:p>
    <w:p w:rsidR="00AB6BC2" w:rsidRPr="00845680" w:rsidRDefault="00AB6BC2" w:rsidP="00AB6BC2">
      <w:pPr>
        <w:pStyle w:val="a8"/>
        <w:tabs>
          <w:tab w:val="left" w:pos="993"/>
        </w:tabs>
        <w:spacing w:after="0"/>
        <w:rPr>
          <w:rFonts w:ascii="Times New Roman" w:hAnsi="Times New Roman" w:cs="Times New Roman"/>
        </w:rPr>
      </w:pPr>
      <w:r w:rsidRPr="00845680">
        <w:rPr>
          <w:rFonts w:ascii="Times New Roman" w:hAnsi="Times New Roman" w:cs="Times New Roman"/>
        </w:rPr>
        <w:t>- Главные ножи должны быть выполнены с использованием прутков из бронзового сплава. Контакты необслуживаемые должны обеспечивать требуемое контактное нажатие в течение всего срок службы;</w:t>
      </w:r>
    </w:p>
    <w:p w:rsidR="00AB6BC2" w:rsidRPr="00845680" w:rsidRDefault="00AB6BC2" w:rsidP="00AB6BC2">
      <w:pPr>
        <w:pStyle w:val="a8"/>
        <w:tabs>
          <w:tab w:val="left" w:pos="993"/>
        </w:tabs>
        <w:spacing w:after="0"/>
        <w:rPr>
          <w:rFonts w:ascii="Times New Roman" w:hAnsi="Times New Roman" w:cs="Times New Roman"/>
        </w:rPr>
      </w:pPr>
      <w:r w:rsidRPr="00845680">
        <w:rPr>
          <w:rFonts w:ascii="Times New Roman" w:hAnsi="Times New Roman" w:cs="Times New Roman"/>
        </w:rPr>
        <w:t>- Антикоррозийное покрытие «горячий цинк».</w:t>
      </w:r>
    </w:p>
    <w:p w:rsidR="00AB6BC2" w:rsidRPr="00845680" w:rsidRDefault="00AB6BC2" w:rsidP="00AB6BC2">
      <w:pPr>
        <w:pStyle w:val="a8"/>
        <w:numPr>
          <w:ilvl w:val="1"/>
          <w:numId w:val="7"/>
        </w:numPr>
        <w:tabs>
          <w:tab w:val="left" w:pos="993"/>
        </w:tabs>
        <w:spacing w:after="0"/>
        <w:rPr>
          <w:rFonts w:ascii="Times New Roman" w:hAnsi="Times New Roman" w:cs="Times New Roman"/>
        </w:rPr>
      </w:pPr>
      <w:r w:rsidRPr="00845680">
        <w:rPr>
          <w:rFonts w:ascii="Times New Roman" w:hAnsi="Times New Roman" w:cs="Times New Roman"/>
        </w:rPr>
        <w:t>Ограничитель напряжения ОПНп-35-/40,5/10/2 УХЛ</w:t>
      </w:r>
      <w:proofErr w:type="gramStart"/>
      <w:r w:rsidRPr="00845680">
        <w:rPr>
          <w:rFonts w:ascii="Times New Roman" w:hAnsi="Times New Roman" w:cs="Times New Roman"/>
        </w:rPr>
        <w:t>1</w:t>
      </w:r>
      <w:proofErr w:type="gramEnd"/>
      <w:r w:rsidRPr="00845680">
        <w:rPr>
          <w:rFonts w:ascii="Times New Roman" w:hAnsi="Times New Roman" w:cs="Times New Roman"/>
        </w:rPr>
        <w:t xml:space="preserve">  или  эквивалент;</w:t>
      </w:r>
      <w:r w:rsidR="00576F00" w:rsidRPr="00845680">
        <w:rPr>
          <w:rFonts w:ascii="Times New Roman" w:hAnsi="Times New Roman" w:cs="Times New Roman"/>
        </w:rPr>
        <w:t xml:space="preserve"> </w:t>
      </w:r>
    </w:p>
    <w:p w:rsidR="00AB6BC2" w:rsidRPr="00845680" w:rsidRDefault="00AB6BC2" w:rsidP="00AB6BC2">
      <w:pPr>
        <w:pStyle w:val="a8"/>
        <w:numPr>
          <w:ilvl w:val="1"/>
          <w:numId w:val="7"/>
        </w:numPr>
        <w:tabs>
          <w:tab w:val="left" w:pos="993"/>
        </w:tabs>
        <w:spacing w:after="0"/>
        <w:rPr>
          <w:rFonts w:ascii="Times New Roman" w:hAnsi="Times New Roman" w:cs="Times New Roman"/>
        </w:rPr>
      </w:pPr>
      <w:r w:rsidRPr="00845680">
        <w:rPr>
          <w:rFonts w:ascii="Times New Roman" w:hAnsi="Times New Roman" w:cs="Times New Roman"/>
        </w:rPr>
        <w:t>Трансформаторы тока ТОЛ-СЭЩ-35 v-0,1 200/5 0,5/10Р/10Р-15ВА/15ВА/15ВА    или эквивалент (приложение №</w:t>
      </w:r>
      <w:r w:rsidR="00576F00" w:rsidRPr="00845680">
        <w:rPr>
          <w:rFonts w:ascii="Times New Roman" w:hAnsi="Times New Roman" w:cs="Times New Roman"/>
        </w:rPr>
        <w:t>6</w:t>
      </w:r>
      <w:r w:rsidRPr="00845680">
        <w:rPr>
          <w:rFonts w:ascii="Times New Roman" w:hAnsi="Times New Roman" w:cs="Times New Roman"/>
        </w:rPr>
        <w:t>);</w:t>
      </w:r>
    </w:p>
    <w:p w:rsidR="00AB6BC2" w:rsidRPr="00845680" w:rsidRDefault="00AB6BC2" w:rsidP="00AB6BC2">
      <w:pPr>
        <w:pStyle w:val="a8"/>
        <w:numPr>
          <w:ilvl w:val="1"/>
          <w:numId w:val="7"/>
        </w:numPr>
        <w:tabs>
          <w:tab w:val="left" w:pos="993"/>
        </w:tabs>
        <w:spacing w:after="0"/>
        <w:rPr>
          <w:rFonts w:ascii="Times New Roman" w:hAnsi="Times New Roman" w:cs="Times New Roman"/>
        </w:rPr>
      </w:pPr>
      <w:r w:rsidRPr="00845680">
        <w:rPr>
          <w:rFonts w:ascii="Times New Roman" w:hAnsi="Times New Roman" w:cs="Times New Roman"/>
        </w:rPr>
        <w:t>Опорные  изоляторы  ОСК12,5-35Б-3  УХЛ</w:t>
      </w:r>
      <w:proofErr w:type="gramStart"/>
      <w:r w:rsidRPr="00845680">
        <w:rPr>
          <w:rFonts w:ascii="Times New Roman" w:hAnsi="Times New Roman" w:cs="Times New Roman"/>
        </w:rPr>
        <w:t>1</w:t>
      </w:r>
      <w:proofErr w:type="gramEnd"/>
      <w:r w:rsidRPr="00845680">
        <w:rPr>
          <w:rFonts w:ascii="Times New Roman" w:hAnsi="Times New Roman" w:cs="Times New Roman"/>
        </w:rPr>
        <w:t xml:space="preserve">  или эквивалент;</w:t>
      </w:r>
    </w:p>
    <w:p w:rsidR="00AB6BC2" w:rsidRPr="00845680" w:rsidRDefault="00AB6BC2" w:rsidP="00AB6BC2">
      <w:pPr>
        <w:pStyle w:val="a8"/>
        <w:numPr>
          <w:ilvl w:val="1"/>
          <w:numId w:val="7"/>
        </w:numPr>
        <w:tabs>
          <w:tab w:val="left" w:pos="993"/>
        </w:tabs>
        <w:spacing w:after="0"/>
        <w:rPr>
          <w:rFonts w:ascii="Times New Roman" w:hAnsi="Times New Roman" w:cs="Times New Roman"/>
        </w:rPr>
      </w:pPr>
      <w:r w:rsidRPr="00845680">
        <w:rPr>
          <w:rFonts w:ascii="Times New Roman" w:hAnsi="Times New Roman" w:cs="Times New Roman"/>
        </w:rPr>
        <w:t>Ошиновка жесткая  ОЖ-1;</w:t>
      </w:r>
    </w:p>
    <w:p w:rsidR="00AB6BC2" w:rsidRPr="00845680" w:rsidRDefault="00AB6BC2" w:rsidP="00AB6BC2">
      <w:pPr>
        <w:pStyle w:val="a8"/>
        <w:numPr>
          <w:ilvl w:val="1"/>
          <w:numId w:val="7"/>
        </w:numPr>
        <w:tabs>
          <w:tab w:val="left" w:pos="993"/>
        </w:tabs>
        <w:spacing w:after="0"/>
        <w:rPr>
          <w:rFonts w:ascii="Times New Roman" w:hAnsi="Times New Roman" w:cs="Times New Roman"/>
        </w:rPr>
      </w:pPr>
      <w:proofErr w:type="spellStart"/>
      <w:r w:rsidRPr="00845680">
        <w:rPr>
          <w:rFonts w:ascii="Times New Roman" w:hAnsi="Times New Roman" w:cs="Times New Roman"/>
        </w:rPr>
        <w:t>Клеммный</w:t>
      </w:r>
      <w:proofErr w:type="spellEnd"/>
      <w:r w:rsidRPr="00845680">
        <w:rPr>
          <w:rFonts w:ascii="Times New Roman" w:hAnsi="Times New Roman" w:cs="Times New Roman"/>
        </w:rPr>
        <w:t xml:space="preserve"> шкаф-2шт (токовые цепи </w:t>
      </w:r>
      <w:proofErr w:type="gramStart"/>
      <w:r w:rsidRPr="00845680">
        <w:rPr>
          <w:rFonts w:ascii="Times New Roman" w:hAnsi="Times New Roman" w:cs="Times New Roman"/>
        </w:rPr>
        <w:t>-ш</w:t>
      </w:r>
      <w:proofErr w:type="gramEnd"/>
      <w:r w:rsidRPr="00845680">
        <w:rPr>
          <w:rFonts w:ascii="Times New Roman" w:hAnsi="Times New Roman" w:cs="Times New Roman"/>
        </w:rPr>
        <w:t>каф №1, цепи освещения и обогрева шкаф№2) (приложение №2) ;</w:t>
      </w:r>
    </w:p>
    <w:p w:rsidR="00AB6BC2" w:rsidRPr="00845680" w:rsidRDefault="00AB6BC2" w:rsidP="00AB6BC2">
      <w:pPr>
        <w:pStyle w:val="a8"/>
        <w:numPr>
          <w:ilvl w:val="1"/>
          <w:numId w:val="7"/>
        </w:numPr>
        <w:tabs>
          <w:tab w:val="left" w:pos="993"/>
        </w:tabs>
        <w:spacing w:after="0"/>
        <w:rPr>
          <w:rFonts w:ascii="Times New Roman" w:hAnsi="Times New Roman" w:cs="Times New Roman"/>
        </w:rPr>
      </w:pPr>
      <w:r w:rsidRPr="00845680">
        <w:rPr>
          <w:rFonts w:ascii="Times New Roman" w:hAnsi="Times New Roman" w:cs="Times New Roman"/>
        </w:rPr>
        <w:t>Защитный экран (между ЛР-35кВ и ВВ-35кВ);</w:t>
      </w:r>
    </w:p>
    <w:p w:rsidR="00AB6BC2" w:rsidRPr="00845680" w:rsidRDefault="00AB6BC2" w:rsidP="00AB6BC2">
      <w:pPr>
        <w:pStyle w:val="a8"/>
        <w:numPr>
          <w:ilvl w:val="1"/>
          <w:numId w:val="7"/>
        </w:numPr>
        <w:tabs>
          <w:tab w:val="left" w:pos="993"/>
        </w:tabs>
        <w:spacing w:after="0"/>
        <w:rPr>
          <w:rFonts w:ascii="Times New Roman" w:hAnsi="Times New Roman" w:cs="Times New Roman"/>
        </w:rPr>
      </w:pPr>
      <w:r w:rsidRPr="00845680">
        <w:rPr>
          <w:rFonts w:ascii="Times New Roman" w:hAnsi="Times New Roman" w:cs="Times New Roman"/>
        </w:rPr>
        <w:t>Приемные порталы-35кВ.</w:t>
      </w:r>
    </w:p>
    <w:p w:rsidR="00AB6BC2" w:rsidRPr="00845680" w:rsidRDefault="00AB6BC2" w:rsidP="00AB6BC2">
      <w:pPr>
        <w:tabs>
          <w:tab w:val="left" w:pos="993"/>
        </w:tabs>
        <w:spacing w:after="0"/>
        <w:ind w:left="360"/>
        <w:rPr>
          <w:rFonts w:ascii="Times New Roman" w:hAnsi="Times New Roman" w:cs="Times New Roman"/>
        </w:rPr>
      </w:pPr>
    </w:p>
    <w:p w:rsidR="00AB6BC2" w:rsidRPr="00845680" w:rsidRDefault="00AB6BC2" w:rsidP="00AB6BC2">
      <w:pPr>
        <w:tabs>
          <w:tab w:val="left" w:pos="993"/>
        </w:tabs>
        <w:spacing w:after="0"/>
        <w:ind w:left="360"/>
        <w:rPr>
          <w:rFonts w:ascii="Times New Roman" w:hAnsi="Times New Roman" w:cs="Times New Roman"/>
        </w:rPr>
      </w:pPr>
      <w:r w:rsidRPr="00845680">
        <w:rPr>
          <w:rFonts w:ascii="Times New Roman" w:hAnsi="Times New Roman" w:cs="Times New Roman"/>
        </w:rPr>
        <w:t>Конструктивные особенности блока:</w:t>
      </w:r>
    </w:p>
    <w:p w:rsidR="00AB6BC2" w:rsidRPr="00845680" w:rsidRDefault="00AB6BC2" w:rsidP="00AB6BC2">
      <w:pPr>
        <w:pStyle w:val="a8"/>
        <w:numPr>
          <w:ilvl w:val="0"/>
          <w:numId w:val="6"/>
        </w:numPr>
        <w:tabs>
          <w:tab w:val="left" w:pos="993"/>
        </w:tabs>
        <w:spacing w:after="0"/>
        <w:rPr>
          <w:rFonts w:ascii="Times New Roman" w:hAnsi="Times New Roman" w:cs="Times New Roman"/>
        </w:rPr>
      </w:pPr>
      <w:r w:rsidRPr="00845680">
        <w:rPr>
          <w:rFonts w:ascii="Times New Roman" w:hAnsi="Times New Roman" w:cs="Times New Roman"/>
        </w:rPr>
        <w:t>Опорная рама выключателя имеет защитное покрытие - типа "горячий цинк", толщиной 60 мкм, обеспечивающее коррозионную стойкость в течение всего срока службы без необходимости восстановления;</w:t>
      </w:r>
    </w:p>
    <w:p w:rsidR="00AB6BC2" w:rsidRPr="00845680" w:rsidRDefault="00AB6BC2" w:rsidP="00AB6BC2">
      <w:pPr>
        <w:pStyle w:val="a8"/>
        <w:numPr>
          <w:ilvl w:val="0"/>
          <w:numId w:val="6"/>
        </w:numPr>
        <w:tabs>
          <w:tab w:val="left" w:pos="993"/>
        </w:tabs>
        <w:spacing w:after="0"/>
        <w:rPr>
          <w:rFonts w:ascii="Times New Roman" w:hAnsi="Times New Roman" w:cs="Times New Roman"/>
        </w:rPr>
      </w:pPr>
      <w:r w:rsidRPr="00845680">
        <w:rPr>
          <w:rFonts w:ascii="Times New Roman" w:hAnsi="Times New Roman" w:cs="Times New Roman"/>
        </w:rPr>
        <w:t>Наличие стационарной рукоятки взвода пружины включения (стационарная, а не съемная);</w:t>
      </w:r>
    </w:p>
    <w:p w:rsidR="00AB6BC2" w:rsidRPr="00845680" w:rsidRDefault="00AB6BC2" w:rsidP="00AB6BC2">
      <w:pPr>
        <w:pStyle w:val="a8"/>
        <w:numPr>
          <w:ilvl w:val="0"/>
          <w:numId w:val="6"/>
        </w:numPr>
        <w:tabs>
          <w:tab w:val="left" w:pos="993"/>
        </w:tabs>
        <w:spacing w:after="0"/>
        <w:rPr>
          <w:rFonts w:ascii="Times New Roman" w:hAnsi="Times New Roman" w:cs="Times New Roman"/>
        </w:rPr>
      </w:pPr>
      <w:r w:rsidRPr="00845680">
        <w:rPr>
          <w:rFonts w:ascii="Times New Roman" w:hAnsi="Times New Roman" w:cs="Times New Roman"/>
        </w:rPr>
        <w:t xml:space="preserve">Защитный козырек над приводами ЛР-35кВ и СШР-35кВ </w:t>
      </w:r>
      <w:r w:rsidRPr="00845680">
        <w:rPr>
          <w:rFonts w:ascii="Times New Roman" w:hAnsi="Times New Roman" w:cs="Times New Roman"/>
        </w:rPr>
        <w:br/>
        <w:t xml:space="preserve">Приемные порталы-35кВ изготовить усиленные с укосами. </w:t>
      </w:r>
      <w:r w:rsidRPr="00845680">
        <w:rPr>
          <w:rFonts w:ascii="Times New Roman" w:hAnsi="Times New Roman" w:cs="Times New Roman"/>
        </w:rPr>
        <w:br/>
        <w:t>Ошиновку на блоках-35кВ  изготовить  трубную  или  ШИНАМИ (алюминий 4х40мм).</w:t>
      </w:r>
    </w:p>
    <w:bookmarkEnd w:id="1"/>
    <w:p w:rsidR="00AB6BC2" w:rsidRPr="00845680" w:rsidRDefault="00AB6BC2" w:rsidP="00AB6BC2">
      <w:pPr>
        <w:tabs>
          <w:tab w:val="left" w:pos="993"/>
        </w:tabs>
        <w:spacing w:after="0"/>
        <w:rPr>
          <w:rFonts w:ascii="Times New Roman" w:hAnsi="Times New Roman" w:cs="Times New Roman"/>
          <w:b/>
          <w:i/>
        </w:rPr>
      </w:pPr>
    </w:p>
    <w:p w:rsidR="00AB6BC2" w:rsidRPr="00845680" w:rsidRDefault="00AB6BC2" w:rsidP="00AB6BC2">
      <w:pPr>
        <w:tabs>
          <w:tab w:val="left" w:pos="993"/>
        </w:tabs>
        <w:spacing w:after="0"/>
        <w:jc w:val="both"/>
        <w:rPr>
          <w:rFonts w:ascii="Times New Roman" w:hAnsi="Times New Roman" w:cs="Times New Roman"/>
          <w:b/>
        </w:rPr>
      </w:pPr>
      <w:r w:rsidRPr="00845680">
        <w:rPr>
          <w:rFonts w:ascii="Times New Roman" w:hAnsi="Times New Roman" w:cs="Times New Roman"/>
          <w:b/>
        </w:rPr>
        <w:lastRenderedPageBreak/>
        <w:t xml:space="preserve">Электрооборудование для ЗРУ-6кВ </w:t>
      </w:r>
    </w:p>
    <w:p w:rsidR="00AB6BC2" w:rsidRPr="00845680" w:rsidRDefault="00AB6BC2" w:rsidP="00AB6BC2">
      <w:pPr>
        <w:tabs>
          <w:tab w:val="left" w:pos="993"/>
        </w:tabs>
        <w:spacing w:after="0"/>
        <w:jc w:val="both"/>
        <w:rPr>
          <w:rFonts w:ascii="Times New Roman" w:hAnsi="Times New Roman" w:cs="Times New Roman"/>
        </w:rPr>
      </w:pPr>
      <w:r w:rsidRPr="00845680">
        <w:rPr>
          <w:rFonts w:ascii="Times New Roman" w:hAnsi="Times New Roman" w:cs="Times New Roman"/>
        </w:rPr>
        <w:t xml:space="preserve">-  вакуумные  выключатели  ВВ-6кВ  изготовлены  согласно  размерам для  ПС35/6кВ  ST-7 </w:t>
      </w:r>
      <w:r w:rsidR="00576F00" w:rsidRPr="00845680">
        <w:rPr>
          <w:rFonts w:ascii="Times New Roman" w:hAnsi="Times New Roman" w:cs="Times New Roman"/>
        </w:rPr>
        <w:t>(приложение №3), с</w:t>
      </w:r>
      <w:r w:rsidRPr="00845680">
        <w:rPr>
          <w:rFonts w:ascii="Times New Roman" w:hAnsi="Times New Roman" w:cs="Times New Roman"/>
        </w:rPr>
        <w:t xml:space="preserve"> нижним  присоединением  </w:t>
      </w:r>
      <w:r w:rsidR="00576F00" w:rsidRPr="00845680">
        <w:rPr>
          <w:rFonts w:ascii="Times New Roman" w:hAnsi="Times New Roman" w:cs="Times New Roman"/>
        </w:rPr>
        <w:t>шин (приложение №1</w:t>
      </w:r>
      <w:r w:rsidRPr="00845680">
        <w:rPr>
          <w:rFonts w:ascii="Times New Roman" w:hAnsi="Times New Roman" w:cs="Times New Roman"/>
        </w:rPr>
        <w:t xml:space="preserve">). ВВ-6кВ состоит из корпуса, на котором вертикально установлены три полюса главной цепи с вакуумными </w:t>
      </w:r>
      <w:proofErr w:type="spellStart"/>
      <w:r w:rsidRPr="00845680">
        <w:rPr>
          <w:rFonts w:ascii="Times New Roman" w:hAnsi="Times New Roman" w:cs="Times New Roman"/>
        </w:rPr>
        <w:t>дугогасительными</w:t>
      </w:r>
      <w:proofErr w:type="spellEnd"/>
      <w:r w:rsidRPr="00845680">
        <w:rPr>
          <w:rFonts w:ascii="Times New Roman" w:hAnsi="Times New Roman" w:cs="Times New Roman"/>
        </w:rPr>
        <w:t xml:space="preserve"> камерами. Подвижные контакты ВДК приводятся в действие </w:t>
      </w:r>
      <w:r w:rsidRPr="00845680">
        <w:rPr>
          <w:rFonts w:ascii="Times New Roman" w:hAnsi="Times New Roman" w:cs="Times New Roman"/>
          <w:b/>
          <w:i/>
        </w:rPr>
        <w:t>пружинно-моторным приводом,</w:t>
      </w:r>
      <w:r w:rsidRPr="00845680">
        <w:rPr>
          <w:rFonts w:ascii="Times New Roman" w:hAnsi="Times New Roman" w:cs="Times New Roman"/>
        </w:rPr>
        <w:t xml:space="preserve"> расположенным внутри корпуса. На  фронтальной части выключателей расположена  лицевая  панель, на которую выведены все органы управления, индикаторы  и  устройство  для  заката и выката. Раму  </w:t>
      </w:r>
      <w:proofErr w:type="spellStart"/>
      <w:r w:rsidRPr="00845680">
        <w:rPr>
          <w:rFonts w:ascii="Times New Roman" w:hAnsi="Times New Roman" w:cs="Times New Roman"/>
        </w:rPr>
        <w:t>выкатного</w:t>
      </w:r>
      <w:proofErr w:type="spellEnd"/>
      <w:r w:rsidRPr="00845680">
        <w:rPr>
          <w:rFonts w:ascii="Times New Roman" w:hAnsi="Times New Roman" w:cs="Times New Roman"/>
        </w:rPr>
        <w:t xml:space="preserve">  элемента  с  вакуумным выключателем  изготовить  согласно  размерам. Переходной  жгут  вторичных  цепей для  релейного  отсека</w:t>
      </w:r>
    </w:p>
    <w:p w:rsidR="00AB6BC2" w:rsidRPr="00845680" w:rsidRDefault="00AB6BC2" w:rsidP="00AB6BC2">
      <w:pPr>
        <w:tabs>
          <w:tab w:val="left" w:pos="993"/>
        </w:tabs>
        <w:spacing w:after="0"/>
        <w:jc w:val="both"/>
        <w:rPr>
          <w:rFonts w:ascii="Times New Roman" w:hAnsi="Times New Roman" w:cs="Times New Roman"/>
        </w:rPr>
      </w:pPr>
      <w:r w:rsidRPr="00845680">
        <w:rPr>
          <w:rFonts w:ascii="Times New Roman" w:hAnsi="Times New Roman" w:cs="Times New Roman"/>
        </w:rPr>
        <w:t xml:space="preserve">с  </w:t>
      </w:r>
      <w:proofErr w:type="spellStart"/>
      <w:r w:rsidRPr="00845680">
        <w:rPr>
          <w:rFonts w:ascii="Times New Roman" w:hAnsi="Times New Roman" w:cs="Times New Roman"/>
        </w:rPr>
        <w:t>распаенными</w:t>
      </w:r>
      <w:proofErr w:type="spellEnd"/>
      <w:r w:rsidRPr="00845680">
        <w:rPr>
          <w:rFonts w:ascii="Times New Roman" w:hAnsi="Times New Roman" w:cs="Times New Roman"/>
        </w:rPr>
        <w:t xml:space="preserve">  с  одной  стороны  на ответную  часть  разъема вторичных  цепей, с  другой</w:t>
      </w:r>
    </w:p>
    <w:p w:rsidR="00AB6BC2" w:rsidRPr="00845680" w:rsidRDefault="00AB6BC2" w:rsidP="00AB6BC2">
      <w:pPr>
        <w:tabs>
          <w:tab w:val="left" w:pos="993"/>
        </w:tabs>
        <w:spacing w:after="0"/>
        <w:jc w:val="both"/>
        <w:rPr>
          <w:rFonts w:ascii="Times New Roman" w:hAnsi="Times New Roman" w:cs="Times New Roman"/>
        </w:rPr>
      </w:pPr>
      <w:r w:rsidRPr="00845680">
        <w:rPr>
          <w:rFonts w:ascii="Times New Roman" w:hAnsi="Times New Roman" w:cs="Times New Roman"/>
        </w:rPr>
        <w:t>стороны -  распущенные  концы,  маркированные  по  схеме  выключателя.</w:t>
      </w:r>
    </w:p>
    <w:p w:rsidR="00AB6BC2" w:rsidRPr="00845680" w:rsidRDefault="00AB6BC2" w:rsidP="00AB6BC2">
      <w:pPr>
        <w:tabs>
          <w:tab w:val="left" w:pos="993"/>
        </w:tabs>
        <w:spacing w:after="0"/>
        <w:jc w:val="both"/>
        <w:rPr>
          <w:rFonts w:ascii="Times New Roman" w:hAnsi="Times New Roman" w:cs="Times New Roman"/>
        </w:rPr>
      </w:pPr>
      <w:r w:rsidRPr="00845680">
        <w:rPr>
          <w:rFonts w:ascii="Times New Roman" w:hAnsi="Times New Roman" w:cs="Times New Roman"/>
        </w:rPr>
        <w:t xml:space="preserve">- </w:t>
      </w:r>
      <w:proofErr w:type="spellStart"/>
      <w:r w:rsidRPr="00845680">
        <w:rPr>
          <w:rFonts w:ascii="Times New Roman" w:hAnsi="Times New Roman" w:cs="Times New Roman"/>
        </w:rPr>
        <w:t>Втычные</w:t>
      </w:r>
      <w:proofErr w:type="spellEnd"/>
      <w:r w:rsidRPr="00845680">
        <w:rPr>
          <w:rFonts w:ascii="Times New Roman" w:hAnsi="Times New Roman" w:cs="Times New Roman"/>
        </w:rPr>
        <w:t xml:space="preserve">  контакты главных  цепей  - Ламели.</w:t>
      </w:r>
    </w:p>
    <w:p w:rsidR="00AB6BC2" w:rsidRPr="00845680" w:rsidRDefault="00AB6BC2" w:rsidP="00AB6BC2">
      <w:pPr>
        <w:tabs>
          <w:tab w:val="left" w:pos="993"/>
        </w:tabs>
        <w:spacing w:after="0"/>
        <w:jc w:val="both"/>
        <w:rPr>
          <w:rFonts w:ascii="Times New Roman" w:hAnsi="Times New Roman" w:cs="Times New Roman"/>
        </w:rPr>
      </w:pPr>
      <w:r w:rsidRPr="00845680">
        <w:rPr>
          <w:rFonts w:ascii="Times New Roman" w:hAnsi="Times New Roman" w:cs="Times New Roman"/>
        </w:rPr>
        <w:t xml:space="preserve">- Разъемы  вспомогательных  цепей (для  </w:t>
      </w:r>
      <w:proofErr w:type="spellStart"/>
      <w:r w:rsidRPr="00845680">
        <w:rPr>
          <w:rFonts w:ascii="Times New Roman" w:hAnsi="Times New Roman" w:cs="Times New Roman"/>
        </w:rPr>
        <w:t>выкатных</w:t>
      </w:r>
      <w:proofErr w:type="spellEnd"/>
      <w:r w:rsidRPr="00845680">
        <w:rPr>
          <w:rFonts w:ascii="Times New Roman" w:hAnsi="Times New Roman" w:cs="Times New Roman"/>
        </w:rPr>
        <w:t xml:space="preserve">  элементов) РТТ-60  или  ШР60.</w:t>
      </w:r>
    </w:p>
    <w:p w:rsidR="00AB6BC2" w:rsidRPr="00845680" w:rsidRDefault="00AB6BC2" w:rsidP="00AB6BC2">
      <w:pPr>
        <w:tabs>
          <w:tab w:val="left" w:pos="993"/>
        </w:tabs>
        <w:spacing w:after="0"/>
        <w:jc w:val="both"/>
        <w:rPr>
          <w:rFonts w:ascii="Times New Roman" w:hAnsi="Times New Roman" w:cs="Times New Roman"/>
        </w:rPr>
      </w:pPr>
      <w:r w:rsidRPr="00845680">
        <w:rPr>
          <w:rFonts w:ascii="Times New Roman" w:hAnsi="Times New Roman" w:cs="Times New Roman"/>
        </w:rPr>
        <w:t>- Напряжение  оперативного  питания  220/230В.</w:t>
      </w:r>
    </w:p>
    <w:p w:rsidR="00AB6BC2" w:rsidRPr="00845680" w:rsidRDefault="00AB6BC2" w:rsidP="00AB6BC2">
      <w:pPr>
        <w:tabs>
          <w:tab w:val="left" w:pos="993"/>
        </w:tabs>
        <w:spacing w:after="0"/>
        <w:jc w:val="both"/>
        <w:rPr>
          <w:rFonts w:ascii="Times New Roman" w:hAnsi="Times New Roman" w:cs="Times New Roman"/>
        </w:rPr>
      </w:pPr>
      <w:r w:rsidRPr="00845680">
        <w:rPr>
          <w:rFonts w:ascii="Times New Roman" w:hAnsi="Times New Roman" w:cs="Times New Roman"/>
        </w:rPr>
        <w:t>- Род  оперативного  тока -  переменный.</w:t>
      </w:r>
    </w:p>
    <w:p w:rsidR="00AB6BC2" w:rsidRPr="00845680" w:rsidRDefault="00AB6BC2" w:rsidP="00AB6BC2">
      <w:pPr>
        <w:tabs>
          <w:tab w:val="left" w:pos="993"/>
        </w:tabs>
        <w:spacing w:after="0"/>
        <w:jc w:val="both"/>
        <w:rPr>
          <w:rFonts w:ascii="Times New Roman" w:hAnsi="Times New Roman" w:cs="Times New Roman"/>
        </w:rPr>
      </w:pPr>
      <w:r w:rsidRPr="00845680">
        <w:rPr>
          <w:rFonts w:ascii="Times New Roman" w:hAnsi="Times New Roman" w:cs="Times New Roman"/>
        </w:rPr>
        <w:t xml:space="preserve">- Тип  релейной  защиты – </w:t>
      </w:r>
      <w:proofErr w:type="gramStart"/>
      <w:r w:rsidRPr="00845680">
        <w:rPr>
          <w:rFonts w:ascii="Times New Roman" w:hAnsi="Times New Roman" w:cs="Times New Roman"/>
        </w:rPr>
        <w:t>Микропроцессорная</w:t>
      </w:r>
      <w:proofErr w:type="gramEnd"/>
      <w:r w:rsidRPr="00845680">
        <w:rPr>
          <w:rFonts w:ascii="Times New Roman" w:hAnsi="Times New Roman" w:cs="Times New Roman"/>
        </w:rPr>
        <w:t>.</w:t>
      </w:r>
    </w:p>
    <w:p w:rsidR="00AB6BC2" w:rsidRPr="00845680" w:rsidRDefault="00AB6BC2" w:rsidP="00AB6BC2">
      <w:pPr>
        <w:tabs>
          <w:tab w:val="left" w:pos="993"/>
        </w:tabs>
        <w:spacing w:after="0"/>
        <w:jc w:val="both"/>
        <w:rPr>
          <w:rFonts w:ascii="Times New Roman" w:hAnsi="Times New Roman" w:cs="Times New Roman"/>
        </w:rPr>
      </w:pPr>
      <w:r w:rsidRPr="00845680">
        <w:rPr>
          <w:rFonts w:ascii="Times New Roman" w:hAnsi="Times New Roman" w:cs="Times New Roman"/>
        </w:rPr>
        <w:t>- Необходимость  механического  (ручного)  включения  выключател</w:t>
      </w:r>
      <w:proofErr w:type="gramStart"/>
      <w:r w:rsidRPr="00845680">
        <w:rPr>
          <w:rFonts w:ascii="Times New Roman" w:hAnsi="Times New Roman" w:cs="Times New Roman"/>
        </w:rPr>
        <w:t>я-</w:t>
      </w:r>
      <w:proofErr w:type="gramEnd"/>
      <w:r w:rsidRPr="00845680">
        <w:rPr>
          <w:rFonts w:ascii="Times New Roman" w:hAnsi="Times New Roman" w:cs="Times New Roman"/>
        </w:rPr>
        <w:t xml:space="preserve"> ДА.</w:t>
      </w:r>
    </w:p>
    <w:p w:rsidR="00AB6BC2" w:rsidRPr="00845680" w:rsidRDefault="00AB6BC2" w:rsidP="00AB6BC2">
      <w:pPr>
        <w:tabs>
          <w:tab w:val="left" w:pos="993"/>
        </w:tabs>
        <w:spacing w:after="0"/>
        <w:jc w:val="both"/>
        <w:rPr>
          <w:rFonts w:ascii="Times New Roman" w:hAnsi="Times New Roman" w:cs="Times New Roman"/>
        </w:rPr>
      </w:pPr>
      <w:r w:rsidRPr="00845680">
        <w:rPr>
          <w:rFonts w:ascii="Times New Roman" w:hAnsi="Times New Roman" w:cs="Times New Roman"/>
        </w:rPr>
        <w:t xml:space="preserve">- Поставка  ОПН  на  выключателе -  НЕТ. </w:t>
      </w:r>
    </w:p>
    <w:p w:rsidR="00AB6BC2" w:rsidRPr="00845680" w:rsidRDefault="00AB6BC2" w:rsidP="00AB6BC2">
      <w:pPr>
        <w:tabs>
          <w:tab w:val="left" w:pos="993"/>
        </w:tabs>
        <w:spacing w:after="0"/>
        <w:jc w:val="both"/>
        <w:rPr>
          <w:rFonts w:ascii="Times New Roman" w:hAnsi="Times New Roman" w:cs="Times New Roman"/>
        </w:rPr>
      </w:pPr>
    </w:p>
    <w:p w:rsidR="005B0851" w:rsidRPr="00845680" w:rsidRDefault="005B0851" w:rsidP="005B0851">
      <w:pPr>
        <w:spacing w:after="0"/>
        <w:jc w:val="both"/>
        <w:rPr>
          <w:rFonts w:ascii="Times New Roman" w:hAnsi="Times New Roman" w:cs="Times New Roman"/>
        </w:rPr>
      </w:pPr>
      <w:r w:rsidRPr="00845680">
        <w:rPr>
          <w:rFonts w:ascii="Times New Roman" w:hAnsi="Times New Roman" w:cs="Times New Roman"/>
        </w:rPr>
        <w:t xml:space="preserve">Приложения: </w:t>
      </w:r>
    </w:p>
    <w:p w:rsidR="005B0851" w:rsidRPr="00845680" w:rsidRDefault="00B51943" w:rsidP="005B0851">
      <w:pPr>
        <w:spacing w:after="0"/>
        <w:rPr>
          <w:rFonts w:ascii="Times New Roman" w:hAnsi="Times New Roman" w:cs="Times New Roman"/>
        </w:rPr>
      </w:pPr>
      <w:r w:rsidRPr="00845680">
        <w:rPr>
          <w:rFonts w:ascii="Times New Roman" w:hAnsi="Times New Roman" w:cs="Times New Roman"/>
        </w:rPr>
        <w:t>Приложение №</w:t>
      </w:r>
      <w:r w:rsidR="005B0851" w:rsidRPr="00845680">
        <w:rPr>
          <w:rFonts w:ascii="Times New Roman" w:hAnsi="Times New Roman" w:cs="Times New Roman"/>
        </w:rPr>
        <w:t xml:space="preserve">1. Размер </w:t>
      </w:r>
      <w:proofErr w:type="spellStart"/>
      <w:r w:rsidR="005B0851" w:rsidRPr="00845680">
        <w:rPr>
          <w:rFonts w:ascii="Times New Roman" w:hAnsi="Times New Roman" w:cs="Times New Roman"/>
        </w:rPr>
        <w:t>выкатного</w:t>
      </w:r>
      <w:proofErr w:type="spellEnd"/>
      <w:r w:rsidR="005B0851" w:rsidRPr="00845680">
        <w:rPr>
          <w:rFonts w:ascii="Times New Roman" w:hAnsi="Times New Roman" w:cs="Times New Roman"/>
        </w:rPr>
        <w:t xml:space="preserve"> элемента с </w:t>
      </w:r>
      <w:proofErr w:type="gramStart"/>
      <w:r w:rsidR="005B0851" w:rsidRPr="00845680">
        <w:rPr>
          <w:rFonts w:ascii="Times New Roman" w:hAnsi="Times New Roman" w:cs="Times New Roman"/>
        </w:rPr>
        <w:t>ВВ</w:t>
      </w:r>
      <w:proofErr w:type="gramEnd"/>
      <w:r w:rsidR="005B0851" w:rsidRPr="00845680">
        <w:rPr>
          <w:rFonts w:ascii="Times New Roman" w:hAnsi="Times New Roman" w:cs="Times New Roman"/>
        </w:rPr>
        <w:t xml:space="preserve"> 6кВ;</w:t>
      </w:r>
    </w:p>
    <w:p w:rsidR="005B0851" w:rsidRPr="00845680" w:rsidRDefault="005B0851" w:rsidP="005B0851">
      <w:pPr>
        <w:spacing w:after="0"/>
        <w:rPr>
          <w:rFonts w:ascii="Times New Roman" w:eastAsia="Times New Roman" w:hAnsi="Times New Roman" w:cs="Times New Roman"/>
        </w:rPr>
      </w:pPr>
      <w:r w:rsidRPr="00845680">
        <w:rPr>
          <w:rFonts w:ascii="Times New Roman" w:hAnsi="Times New Roman" w:cs="Times New Roman"/>
          <w:bCs/>
        </w:rPr>
        <w:t xml:space="preserve">Приложение №2. </w:t>
      </w:r>
      <w:r w:rsidRPr="00845680">
        <w:rPr>
          <w:rFonts w:ascii="Times New Roman" w:eastAsia="Times New Roman" w:hAnsi="Times New Roman" w:cs="Times New Roman"/>
        </w:rPr>
        <w:t xml:space="preserve">Места расположения релейных шкафов </w:t>
      </w:r>
      <w:r w:rsidR="002B0D92" w:rsidRPr="00845680">
        <w:rPr>
          <w:rFonts w:ascii="Times New Roman" w:eastAsia="Times New Roman" w:hAnsi="Times New Roman" w:cs="Times New Roman"/>
        </w:rPr>
        <w:t xml:space="preserve">«ПС 35/6кВ "ДНС" </w:t>
      </w:r>
      <w:proofErr w:type="spellStart"/>
      <w:r w:rsidR="002B0D92" w:rsidRPr="00845680">
        <w:rPr>
          <w:rFonts w:ascii="Times New Roman" w:eastAsia="Times New Roman" w:hAnsi="Times New Roman" w:cs="Times New Roman"/>
        </w:rPr>
        <w:t>Гун-Еганского</w:t>
      </w:r>
      <w:proofErr w:type="spellEnd"/>
      <w:r w:rsidR="002B0D92" w:rsidRPr="00845680">
        <w:rPr>
          <w:rFonts w:ascii="Times New Roman" w:eastAsia="Times New Roman" w:hAnsi="Times New Roman" w:cs="Times New Roman"/>
        </w:rPr>
        <w:t xml:space="preserve"> </w:t>
      </w:r>
      <w:r w:rsidRPr="00845680">
        <w:rPr>
          <w:rFonts w:ascii="Times New Roman" w:eastAsia="Times New Roman" w:hAnsi="Times New Roman" w:cs="Times New Roman"/>
        </w:rPr>
        <w:t>месторождения нефти (</w:t>
      </w:r>
      <w:proofErr w:type="gramStart"/>
      <w:r w:rsidRPr="00845680">
        <w:rPr>
          <w:rFonts w:ascii="Times New Roman" w:eastAsia="Times New Roman" w:hAnsi="Times New Roman" w:cs="Times New Roman"/>
        </w:rPr>
        <w:t>П</w:t>
      </w:r>
      <w:proofErr w:type="gramEnd"/>
      <w:r w:rsidRPr="00845680">
        <w:rPr>
          <w:rFonts w:ascii="Times New Roman" w:eastAsia="Times New Roman" w:hAnsi="Times New Roman" w:cs="Times New Roman"/>
        </w:rPr>
        <w:t>\СТ 35\6 ST 7 2*4000КВА Г-ЕГ)»;</w:t>
      </w:r>
    </w:p>
    <w:p w:rsidR="005B0851" w:rsidRPr="00845680" w:rsidRDefault="005B0851" w:rsidP="005B0851">
      <w:pPr>
        <w:spacing w:after="0"/>
        <w:rPr>
          <w:rFonts w:ascii="Times New Roman" w:hAnsi="Times New Roman" w:cs="Times New Roman"/>
          <w:bCs/>
        </w:rPr>
      </w:pPr>
      <w:r w:rsidRPr="00845680">
        <w:rPr>
          <w:rFonts w:ascii="Times New Roman" w:hAnsi="Times New Roman" w:cs="Times New Roman"/>
          <w:bCs/>
        </w:rPr>
        <w:t xml:space="preserve">Приложение №3. Однолинейная схема «ПС 35/6кВ "ДНС" </w:t>
      </w:r>
      <w:proofErr w:type="spellStart"/>
      <w:r w:rsidRPr="00845680">
        <w:rPr>
          <w:rFonts w:ascii="Times New Roman" w:hAnsi="Times New Roman" w:cs="Times New Roman"/>
          <w:bCs/>
        </w:rPr>
        <w:t>Гун-Еганского</w:t>
      </w:r>
      <w:proofErr w:type="spellEnd"/>
      <w:r w:rsidRPr="00845680">
        <w:rPr>
          <w:rFonts w:ascii="Times New Roman" w:hAnsi="Times New Roman" w:cs="Times New Roman"/>
          <w:bCs/>
        </w:rPr>
        <w:t xml:space="preserve"> месторождения нефти (</w:t>
      </w:r>
      <w:proofErr w:type="gramStart"/>
      <w:r w:rsidRPr="00845680">
        <w:rPr>
          <w:rFonts w:ascii="Times New Roman" w:hAnsi="Times New Roman" w:cs="Times New Roman"/>
          <w:bCs/>
        </w:rPr>
        <w:t>П</w:t>
      </w:r>
      <w:proofErr w:type="gramEnd"/>
      <w:r w:rsidRPr="00845680">
        <w:rPr>
          <w:rFonts w:ascii="Times New Roman" w:hAnsi="Times New Roman" w:cs="Times New Roman"/>
          <w:bCs/>
        </w:rPr>
        <w:t>\СТ 35\6 ST 7 2*4000КВА Г-ЕГ)»;</w:t>
      </w:r>
    </w:p>
    <w:p w:rsidR="005B0851" w:rsidRPr="00845680" w:rsidRDefault="002B0D92" w:rsidP="005B0851">
      <w:pPr>
        <w:spacing w:after="0"/>
        <w:rPr>
          <w:rFonts w:ascii="Times New Roman" w:eastAsia="Times New Roman" w:hAnsi="Times New Roman" w:cs="Times New Roman"/>
          <w:bCs/>
          <w:color w:val="000000" w:themeColor="text1"/>
        </w:rPr>
      </w:pPr>
      <w:r w:rsidRPr="00845680">
        <w:rPr>
          <w:rFonts w:ascii="Times New Roman" w:hAnsi="Times New Roman" w:cs="Times New Roman"/>
          <w:bCs/>
          <w:color w:val="000000" w:themeColor="text1"/>
        </w:rPr>
        <w:t>Приложение № 4</w:t>
      </w:r>
      <w:r w:rsidR="005B0851" w:rsidRPr="00845680">
        <w:rPr>
          <w:rFonts w:ascii="Times New Roman" w:hAnsi="Times New Roman" w:cs="Times New Roman"/>
          <w:bCs/>
          <w:color w:val="000000" w:themeColor="text1"/>
        </w:rPr>
        <w:t xml:space="preserve">. </w:t>
      </w:r>
      <w:r w:rsidR="009920D4" w:rsidRPr="00845680">
        <w:rPr>
          <w:rFonts w:ascii="Times New Roman" w:eastAsia="Times New Roman" w:hAnsi="Times New Roman" w:cs="Times New Roman"/>
          <w:bCs/>
          <w:color w:val="000000" w:themeColor="text1"/>
        </w:rPr>
        <w:t>ОПРОСНЫЙ ЛИСТ №1 на разъединители РГП-2-35/1000УХЛ1 с ПР-20Б или эквивалент;</w:t>
      </w:r>
    </w:p>
    <w:p w:rsidR="005B0851" w:rsidRPr="00845680" w:rsidRDefault="005B0851" w:rsidP="005B0851">
      <w:pPr>
        <w:spacing w:after="0" w:line="240" w:lineRule="auto"/>
        <w:rPr>
          <w:rFonts w:ascii="Times New Roman" w:eastAsia="Times New Roman" w:hAnsi="Times New Roman" w:cs="Times New Roman"/>
          <w:bCs/>
          <w:color w:val="000000" w:themeColor="text1"/>
        </w:rPr>
      </w:pPr>
      <w:r w:rsidRPr="00845680">
        <w:rPr>
          <w:rFonts w:ascii="Times New Roman" w:eastAsia="Times New Roman" w:hAnsi="Times New Roman" w:cs="Times New Roman"/>
          <w:bCs/>
          <w:color w:val="000000" w:themeColor="text1"/>
        </w:rPr>
        <w:t xml:space="preserve">Приложение № </w:t>
      </w:r>
      <w:r w:rsidR="009920D4" w:rsidRPr="00845680">
        <w:rPr>
          <w:rFonts w:ascii="Times New Roman" w:eastAsia="Times New Roman" w:hAnsi="Times New Roman" w:cs="Times New Roman"/>
          <w:bCs/>
          <w:color w:val="000000" w:themeColor="text1"/>
        </w:rPr>
        <w:t>5</w:t>
      </w:r>
      <w:r w:rsidR="002B0D92" w:rsidRPr="00845680">
        <w:rPr>
          <w:rFonts w:ascii="Times New Roman" w:eastAsia="Times New Roman" w:hAnsi="Times New Roman" w:cs="Times New Roman"/>
          <w:bCs/>
          <w:color w:val="000000" w:themeColor="text1"/>
        </w:rPr>
        <w:t>.</w:t>
      </w:r>
      <w:r w:rsidR="00845680" w:rsidRPr="00845680">
        <w:rPr>
          <w:rFonts w:ascii="Times New Roman" w:eastAsia="Times New Roman" w:hAnsi="Times New Roman" w:cs="Times New Roman"/>
          <w:bCs/>
          <w:color w:val="000000" w:themeColor="text1"/>
        </w:rPr>
        <w:t xml:space="preserve"> ОПРОСНЫЙ ЛИСТ №2 на РГП-1а-35/1000 УХЛ  с  ПР11Б или эквивалент</w:t>
      </w:r>
      <w:r w:rsidRPr="00845680">
        <w:rPr>
          <w:rFonts w:ascii="Times New Roman" w:eastAsia="Times New Roman" w:hAnsi="Times New Roman" w:cs="Times New Roman"/>
          <w:color w:val="000000" w:themeColor="text1"/>
        </w:rPr>
        <w:t>;</w:t>
      </w:r>
    </w:p>
    <w:p w:rsidR="005B0851" w:rsidRPr="00845680" w:rsidRDefault="005B0851" w:rsidP="005B0851">
      <w:pPr>
        <w:spacing w:after="0"/>
        <w:rPr>
          <w:rFonts w:ascii="Times New Roman" w:hAnsi="Times New Roman" w:cs="Times New Roman"/>
          <w:color w:val="000000" w:themeColor="text1"/>
        </w:rPr>
      </w:pPr>
      <w:r w:rsidRPr="00845680">
        <w:rPr>
          <w:rFonts w:ascii="Times New Roman" w:hAnsi="Times New Roman" w:cs="Times New Roman"/>
          <w:bCs/>
          <w:color w:val="000000" w:themeColor="text1"/>
        </w:rPr>
        <w:t xml:space="preserve">Приложение № </w:t>
      </w:r>
      <w:r w:rsidR="009920D4" w:rsidRPr="00845680">
        <w:rPr>
          <w:rFonts w:ascii="Times New Roman" w:hAnsi="Times New Roman" w:cs="Times New Roman"/>
          <w:bCs/>
          <w:color w:val="000000" w:themeColor="text1"/>
        </w:rPr>
        <w:t>6</w:t>
      </w:r>
      <w:r w:rsidR="002B0D92" w:rsidRPr="00845680">
        <w:rPr>
          <w:rFonts w:ascii="Times New Roman" w:hAnsi="Times New Roman" w:cs="Times New Roman"/>
          <w:bCs/>
          <w:color w:val="000000" w:themeColor="text1"/>
        </w:rPr>
        <w:t xml:space="preserve">. </w:t>
      </w:r>
      <w:r w:rsidR="00845680" w:rsidRPr="00845680">
        <w:rPr>
          <w:rFonts w:ascii="Times New Roman" w:hAnsi="Times New Roman" w:cs="Times New Roman"/>
          <w:color w:val="000000" w:themeColor="text1"/>
        </w:rPr>
        <w:t>ОПРОСНЫЙ ЛИСТ  №3</w:t>
      </w:r>
      <w:r w:rsidRPr="00845680">
        <w:rPr>
          <w:rFonts w:ascii="Times New Roman" w:hAnsi="Times New Roman" w:cs="Times New Roman"/>
          <w:color w:val="000000" w:themeColor="text1"/>
        </w:rPr>
        <w:t>;</w:t>
      </w:r>
    </w:p>
    <w:p w:rsidR="005B0851" w:rsidRPr="00845680" w:rsidRDefault="002B0D92" w:rsidP="005B0851">
      <w:pPr>
        <w:spacing w:after="0"/>
        <w:rPr>
          <w:rFonts w:ascii="Times New Roman" w:hAnsi="Times New Roman" w:cs="Times New Roman"/>
          <w:bCs/>
          <w:color w:val="000000" w:themeColor="text1"/>
        </w:rPr>
      </w:pPr>
      <w:r w:rsidRPr="00845680">
        <w:rPr>
          <w:rFonts w:ascii="Times New Roman" w:hAnsi="Times New Roman" w:cs="Times New Roman"/>
          <w:bCs/>
          <w:color w:val="000000" w:themeColor="text1"/>
        </w:rPr>
        <w:t xml:space="preserve">Приложение № </w:t>
      </w:r>
      <w:r w:rsidR="009920D4" w:rsidRPr="00845680">
        <w:rPr>
          <w:rFonts w:ascii="Times New Roman" w:hAnsi="Times New Roman" w:cs="Times New Roman"/>
          <w:bCs/>
          <w:color w:val="000000" w:themeColor="text1"/>
        </w:rPr>
        <w:t>7</w:t>
      </w:r>
      <w:r w:rsidR="005B0851" w:rsidRPr="00845680">
        <w:rPr>
          <w:rFonts w:ascii="Times New Roman" w:hAnsi="Times New Roman" w:cs="Times New Roman"/>
          <w:bCs/>
          <w:color w:val="000000" w:themeColor="text1"/>
        </w:rPr>
        <w:t xml:space="preserve">. </w:t>
      </w:r>
      <w:r w:rsidR="00845680" w:rsidRPr="00845680">
        <w:rPr>
          <w:rFonts w:ascii="Times New Roman" w:hAnsi="Times New Roman" w:cs="Times New Roman"/>
          <w:bCs/>
          <w:color w:val="000000" w:themeColor="text1"/>
        </w:rPr>
        <w:t xml:space="preserve">Чертеж  блока -35кВ с подписью </w:t>
      </w:r>
      <w:r w:rsidR="00845680" w:rsidRPr="00845680">
        <w:rPr>
          <w:rFonts w:ascii="Times New Roman" w:eastAsia="Times New Roman" w:hAnsi="Times New Roman" w:cs="Times New Roman"/>
          <w:bCs/>
          <w:color w:val="000000" w:themeColor="text1"/>
        </w:rPr>
        <w:t>или эквивалент</w:t>
      </w:r>
      <w:r w:rsidR="005B0851" w:rsidRPr="00845680">
        <w:rPr>
          <w:rFonts w:ascii="Times New Roman" w:hAnsi="Times New Roman" w:cs="Times New Roman"/>
          <w:bCs/>
          <w:color w:val="000000" w:themeColor="text1"/>
        </w:rPr>
        <w:t>;</w:t>
      </w:r>
    </w:p>
    <w:p w:rsidR="002B0D92" w:rsidRPr="00845680" w:rsidRDefault="002B0D92" w:rsidP="00845680">
      <w:pPr>
        <w:spacing w:after="0"/>
        <w:rPr>
          <w:rFonts w:ascii="Times New Roman" w:hAnsi="Times New Roman" w:cs="Times New Roman"/>
          <w:bCs/>
          <w:color w:val="000000" w:themeColor="text1"/>
        </w:rPr>
      </w:pPr>
      <w:r w:rsidRPr="00845680">
        <w:rPr>
          <w:rFonts w:ascii="Times New Roman" w:hAnsi="Times New Roman" w:cs="Times New Roman"/>
          <w:bCs/>
          <w:color w:val="000000" w:themeColor="text1"/>
        </w:rPr>
        <w:t xml:space="preserve">Приложение № </w:t>
      </w:r>
      <w:r w:rsidR="009920D4" w:rsidRPr="00845680">
        <w:rPr>
          <w:rFonts w:ascii="Times New Roman" w:hAnsi="Times New Roman" w:cs="Times New Roman"/>
          <w:bCs/>
          <w:color w:val="000000" w:themeColor="text1"/>
        </w:rPr>
        <w:t>8</w:t>
      </w:r>
      <w:r w:rsidRPr="00845680">
        <w:rPr>
          <w:rFonts w:ascii="Times New Roman" w:hAnsi="Times New Roman" w:cs="Times New Roman"/>
          <w:bCs/>
          <w:color w:val="000000" w:themeColor="text1"/>
        </w:rPr>
        <w:t xml:space="preserve">. </w:t>
      </w:r>
      <w:r w:rsidR="00845680" w:rsidRPr="00845680">
        <w:rPr>
          <w:rFonts w:ascii="Times New Roman" w:hAnsi="Times New Roman" w:cs="Times New Roman"/>
          <w:bCs/>
          <w:color w:val="000000" w:themeColor="text1"/>
        </w:rPr>
        <w:t xml:space="preserve">ОПРОСНЫЙ ЛИСТ  №4 </w:t>
      </w:r>
      <w:r w:rsidR="00845680" w:rsidRPr="00845680">
        <w:rPr>
          <w:rFonts w:ascii="Times New Roman" w:hAnsi="Times New Roman" w:cs="Times New Roman"/>
          <w:bCs/>
          <w:color w:val="000000" w:themeColor="text1"/>
        </w:rPr>
        <w:t>по техническим параметрам вакуумных выкл</w:t>
      </w:r>
      <w:r w:rsidR="00845680" w:rsidRPr="00845680">
        <w:rPr>
          <w:rFonts w:ascii="Times New Roman" w:hAnsi="Times New Roman" w:cs="Times New Roman"/>
          <w:bCs/>
          <w:color w:val="000000" w:themeColor="text1"/>
        </w:rPr>
        <w:t xml:space="preserve">ючателей ВВН-СЭЩ-П (Э)-35/1000  </w:t>
      </w:r>
      <w:r w:rsidR="00845680" w:rsidRPr="00845680">
        <w:rPr>
          <w:rFonts w:ascii="Times New Roman" w:hAnsi="Times New Roman" w:cs="Times New Roman"/>
          <w:bCs/>
          <w:color w:val="000000" w:themeColor="text1"/>
        </w:rPr>
        <w:t>или  эквивалент</w:t>
      </w:r>
      <w:r w:rsidRPr="00845680">
        <w:rPr>
          <w:rFonts w:ascii="Times New Roman" w:hAnsi="Times New Roman" w:cs="Times New Roman"/>
          <w:bCs/>
          <w:color w:val="000000" w:themeColor="text1"/>
        </w:rPr>
        <w:t>;</w:t>
      </w:r>
    </w:p>
    <w:p w:rsidR="002B0D92" w:rsidRPr="00845680" w:rsidRDefault="002B0D92" w:rsidP="00845680">
      <w:pPr>
        <w:spacing w:after="0"/>
        <w:rPr>
          <w:rFonts w:ascii="Times New Roman" w:hAnsi="Times New Roman" w:cs="Times New Roman"/>
          <w:bCs/>
        </w:rPr>
      </w:pPr>
      <w:r w:rsidRPr="00845680">
        <w:rPr>
          <w:rFonts w:ascii="Times New Roman" w:hAnsi="Times New Roman" w:cs="Times New Roman"/>
          <w:bCs/>
          <w:color w:val="000000" w:themeColor="text1"/>
        </w:rPr>
        <w:t xml:space="preserve">Приложение № </w:t>
      </w:r>
      <w:r w:rsidR="009920D4" w:rsidRPr="00845680">
        <w:rPr>
          <w:rFonts w:ascii="Times New Roman" w:hAnsi="Times New Roman" w:cs="Times New Roman"/>
          <w:bCs/>
          <w:color w:val="000000" w:themeColor="text1"/>
        </w:rPr>
        <w:t>9</w:t>
      </w:r>
      <w:r w:rsidRPr="00845680">
        <w:rPr>
          <w:rFonts w:ascii="Times New Roman" w:hAnsi="Times New Roman" w:cs="Times New Roman"/>
          <w:bCs/>
          <w:color w:val="000000" w:themeColor="text1"/>
        </w:rPr>
        <w:t xml:space="preserve">. </w:t>
      </w:r>
      <w:r w:rsidR="00845680" w:rsidRPr="00845680">
        <w:rPr>
          <w:rFonts w:ascii="Times New Roman" w:hAnsi="Times New Roman" w:cs="Times New Roman"/>
          <w:bCs/>
          <w:color w:val="000000" w:themeColor="text1"/>
        </w:rPr>
        <w:t>Опросный</w:t>
      </w:r>
      <w:r w:rsidR="00845680" w:rsidRPr="00845680">
        <w:rPr>
          <w:rFonts w:ascii="Times New Roman" w:hAnsi="Times New Roman" w:cs="Times New Roman"/>
          <w:bCs/>
        </w:rPr>
        <w:t xml:space="preserve"> лист на ОРУ-35кВ </w:t>
      </w:r>
    </w:p>
    <w:p w:rsidR="002B0D92" w:rsidRPr="00845680" w:rsidRDefault="002B0D92" w:rsidP="002B0D92">
      <w:pPr>
        <w:spacing w:after="0"/>
        <w:rPr>
          <w:rFonts w:ascii="Times New Roman" w:hAnsi="Times New Roman" w:cs="Times New Roman"/>
          <w:bCs/>
          <w:highlight w:val="yellow"/>
        </w:rPr>
      </w:pPr>
    </w:p>
    <w:p w:rsidR="00270517" w:rsidRPr="00BB0D77" w:rsidRDefault="00270517" w:rsidP="00270517">
      <w:pPr>
        <w:tabs>
          <w:tab w:val="left" w:pos="993"/>
        </w:tabs>
        <w:spacing w:after="0"/>
        <w:ind w:firstLine="284"/>
        <w:jc w:val="both"/>
        <w:rPr>
          <w:rFonts w:ascii="Times New Roman" w:hAnsi="Times New Roman" w:cs="Times New Roman"/>
        </w:rPr>
      </w:pPr>
    </w:p>
    <w:tbl>
      <w:tblPr>
        <w:tblW w:w="10027" w:type="dxa"/>
        <w:tblInd w:w="2017" w:type="dxa"/>
        <w:tblLook w:val="04A0" w:firstRow="1" w:lastRow="0" w:firstColumn="1" w:lastColumn="0" w:noHBand="0" w:noVBand="1"/>
      </w:tblPr>
      <w:tblGrid>
        <w:gridCol w:w="4786"/>
        <w:gridCol w:w="5241"/>
      </w:tblGrid>
      <w:tr w:rsidR="00270517" w:rsidRPr="000E1902" w:rsidTr="00270517">
        <w:tc>
          <w:tcPr>
            <w:tcW w:w="4786" w:type="dxa"/>
            <w:shd w:val="clear" w:color="auto" w:fill="auto"/>
          </w:tcPr>
          <w:p w:rsidR="00270517" w:rsidRPr="000E1902" w:rsidRDefault="00270517" w:rsidP="00D972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val="en-US"/>
              </w:rPr>
            </w:pPr>
            <w:r w:rsidRPr="000E1902"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</w:rPr>
              <w:t>«Поставщик»</w:t>
            </w:r>
          </w:p>
          <w:p w:rsidR="00270517" w:rsidRPr="000E1902" w:rsidRDefault="00270517" w:rsidP="00D972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0E190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___________________________</w:t>
            </w:r>
          </w:p>
          <w:p w:rsidR="00270517" w:rsidRPr="000E1902" w:rsidRDefault="00270517" w:rsidP="00D972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/>
              </w:rPr>
            </w:pPr>
            <w:r w:rsidRPr="000E190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___________________________</w:t>
            </w:r>
            <w:r w:rsidRPr="000E190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/>
              </w:rPr>
              <w:t xml:space="preserve"> </w:t>
            </w:r>
          </w:p>
          <w:p w:rsidR="00270517" w:rsidRPr="000E1902" w:rsidRDefault="00270517" w:rsidP="00D972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  <w:p w:rsidR="00270517" w:rsidRPr="000E1902" w:rsidRDefault="00270517" w:rsidP="00D972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0E190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  </w:t>
            </w:r>
          </w:p>
          <w:p w:rsidR="00270517" w:rsidRPr="000E1902" w:rsidRDefault="00270517" w:rsidP="00D972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0E190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____________ </w:t>
            </w:r>
            <w:r w:rsidRPr="000E190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/>
              </w:rPr>
              <w:t>/</w:t>
            </w:r>
            <w:r w:rsidRPr="000E190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____</w:t>
            </w:r>
            <w:r w:rsidRPr="000E190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/>
              </w:rPr>
              <w:t>__________</w:t>
            </w:r>
          </w:p>
          <w:p w:rsidR="00270517" w:rsidRPr="000E1902" w:rsidRDefault="00270517" w:rsidP="00D972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</w:rPr>
            </w:pPr>
          </w:p>
        </w:tc>
        <w:tc>
          <w:tcPr>
            <w:tcW w:w="5241" w:type="dxa"/>
            <w:shd w:val="clear" w:color="auto" w:fill="auto"/>
          </w:tcPr>
          <w:p w:rsidR="00270517" w:rsidRPr="000E1902" w:rsidRDefault="00270517" w:rsidP="00D972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</w:rPr>
            </w:pPr>
            <w:r w:rsidRPr="000E1902"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</w:rPr>
              <w:t>«Покупатель»</w:t>
            </w:r>
          </w:p>
          <w:p w:rsidR="00270517" w:rsidRPr="000E1902" w:rsidRDefault="00270517" w:rsidP="00D972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</w:rPr>
            </w:pPr>
            <w:r w:rsidRPr="000E1902"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</w:rPr>
              <w:t xml:space="preserve"> Генеральный директор</w:t>
            </w:r>
          </w:p>
          <w:p w:rsidR="00270517" w:rsidRPr="000E1902" w:rsidRDefault="00270517" w:rsidP="00D972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</w:rPr>
            </w:pPr>
            <w:r w:rsidRPr="000E1902"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</w:rPr>
              <w:t xml:space="preserve"> АО «Черногорэнерго» </w:t>
            </w:r>
          </w:p>
          <w:p w:rsidR="00270517" w:rsidRPr="000E1902" w:rsidRDefault="00270517" w:rsidP="00D972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</w:rPr>
            </w:pPr>
          </w:p>
          <w:p w:rsidR="00270517" w:rsidRPr="000E1902" w:rsidRDefault="00270517" w:rsidP="00D972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</w:rPr>
            </w:pPr>
            <w:r w:rsidRPr="000E1902"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</w:rPr>
              <w:t xml:space="preserve">  </w:t>
            </w:r>
          </w:p>
          <w:p w:rsidR="00270517" w:rsidRPr="000E1902" w:rsidRDefault="00270517" w:rsidP="00D972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</w:rPr>
            </w:pPr>
            <w:r w:rsidRPr="000E1902"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</w:rPr>
              <w:t>__________</w:t>
            </w:r>
            <w:r w:rsidRPr="000E1902"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val="en-US"/>
              </w:rPr>
              <w:t>____</w:t>
            </w:r>
            <w:r w:rsidRPr="000E1902"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</w:rPr>
              <w:t xml:space="preserve">_ С.Е. Савицкая </w:t>
            </w:r>
          </w:p>
        </w:tc>
      </w:tr>
    </w:tbl>
    <w:p w:rsidR="00270517" w:rsidRPr="002E18A3" w:rsidRDefault="00270517" w:rsidP="002027F4">
      <w:pPr>
        <w:spacing w:after="0"/>
        <w:jc w:val="both"/>
        <w:rPr>
          <w:rFonts w:ascii="Times New Roman" w:hAnsi="Times New Roman" w:cs="Times New Roman"/>
          <w:b/>
          <w:sz w:val="20"/>
          <w:szCs w:val="24"/>
          <w:u w:val="single"/>
        </w:rPr>
      </w:pPr>
      <w:bookmarkStart w:id="4" w:name="_GoBack"/>
      <w:bookmarkEnd w:id="4"/>
    </w:p>
    <w:sectPr w:rsidR="00270517" w:rsidRPr="002E18A3" w:rsidSect="00890437">
      <w:pgSz w:w="16838" w:h="11906" w:orient="landscape"/>
      <w:pgMar w:top="851" w:right="567" w:bottom="142" w:left="851" w:header="397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1C16" w:rsidRDefault="005C1C16" w:rsidP="00215C38">
      <w:pPr>
        <w:spacing w:after="0" w:line="240" w:lineRule="auto"/>
      </w:pPr>
      <w:r>
        <w:separator/>
      </w:r>
    </w:p>
  </w:endnote>
  <w:endnote w:type="continuationSeparator" w:id="0">
    <w:p w:rsidR="005C1C16" w:rsidRDefault="005C1C16" w:rsidP="00215C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1C16" w:rsidRDefault="005C1C16" w:rsidP="00215C38">
      <w:pPr>
        <w:spacing w:after="0" w:line="240" w:lineRule="auto"/>
      </w:pPr>
      <w:r>
        <w:separator/>
      </w:r>
    </w:p>
  </w:footnote>
  <w:footnote w:type="continuationSeparator" w:id="0">
    <w:p w:rsidR="005C1C16" w:rsidRDefault="005C1C16" w:rsidP="00215C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5934F7"/>
    <w:multiLevelType w:val="hybridMultilevel"/>
    <w:tmpl w:val="FBEE9B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A415AD"/>
    <w:multiLevelType w:val="hybridMultilevel"/>
    <w:tmpl w:val="5F28FF3C"/>
    <w:lvl w:ilvl="0" w:tplc="470294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4C83B1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34CA5CB3"/>
    <w:multiLevelType w:val="hybridMultilevel"/>
    <w:tmpl w:val="A3F447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FDA3EBB"/>
    <w:multiLevelType w:val="hybridMultilevel"/>
    <w:tmpl w:val="0900C6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D934B55"/>
    <w:multiLevelType w:val="multilevel"/>
    <w:tmpl w:val="3B3009C2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810" w:hanging="450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nsid w:val="618E60AA"/>
    <w:multiLevelType w:val="multilevel"/>
    <w:tmpl w:val="9ED4DAF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1"/>
  </w:num>
  <w:num w:numId="5">
    <w:abstractNumId w:val="2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027F4"/>
    <w:rsid w:val="00006B99"/>
    <w:rsid w:val="00092865"/>
    <w:rsid w:val="000A1B10"/>
    <w:rsid w:val="000B6BA6"/>
    <w:rsid w:val="000C19DF"/>
    <w:rsid w:val="000C1CC0"/>
    <w:rsid w:val="000E5258"/>
    <w:rsid w:val="000E7F33"/>
    <w:rsid w:val="000F3C99"/>
    <w:rsid w:val="001018A8"/>
    <w:rsid w:val="00112240"/>
    <w:rsid w:val="00171F89"/>
    <w:rsid w:val="001B04EF"/>
    <w:rsid w:val="001F5E83"/>
    <w:rsid w:val="002000CB"/>
    <w:rsid w:val="002027F4"/>
    <w:rsid w:val="00215C38"/>
    <w:rsid w:val="00217191"/>
    <w:rsid w:val="002403DB"/>
    <w:rsid w:val="0024380E"/>
    <w:rsid w:val="00270517"/>
    <w:rsid w:val="002816AA"/>
    <w:rsid w:val="002B0D92"/>
    <w:rsid w:val="002E18A3"/>
    <w:rsid w:val="002E1D7E"/>
    <w:rsid w:val="00315916"/>
    <w:rsid w:val="00363617"/>
    <w:rsid w:val="003818CC"/>
    <w:rsid w:val="003B0AD1"/>
    <w:rsid w:val="0040600F"/>
    <w:rsid w:val="00426E92"/>
    <w:rsid w:val="004565A1"/>
    <w:rsid w:val="00462E1A"/>
    <w:rsid w:val="004665ED"/>
    <w:rsid w:val="00473D19"/>
    <w:rsid w:val="00492473"/>
    <w:rsid w:val="004A2AE9"/>
    <w:rsid w:val="004B23FF"/>
    <w:rsid w:val="004B410B"/>
    <w:rsid w:val="004B7F7A"/>
    <w:rsid w:val="004C0551"/>
    <w:rsid w:val="004C3130"/>
    <w:rsid w:val="004D0B15"/>
    <w:rsid w:val="005000A7"/>
    <w:rsid w:val="00505B9D"/>
    <w:rsid w:val="005158EF"/>
    <w:rsid w:val="00545DD8"/>
    <w:rsid w:val="005542E1"/>
    <w:rsid w:val="00555F5E"/>
    <w:rsid w:val="00572A18"/>
    <w:rsid w:val="00572D7F"/>
    <w:rsid w:val="00576F00"/>
    <w:rsid w:val="0058194D"/>
    <w:rsid w:val="00582ED2"/>
    <w:rsid w:val="005A0E99"/>
    <w:rsid w:val="005A22D2"/>
    <w:rsid w:val="005A3CF0"/>
    <w:rsid w:val="005B0851"/>
    <w:rsid w:val="005B304C"/>
    <w:rsid w:val="005C1C16"/>
    <w:rsid w:val="005F655A"/>
    <w:rsid w:val="0062466E"/>
    <w:rsid w:val="00633613"/>
    <w:rsid w:val="006558D4"/>
    <w:rsid w:val="00665EF3"/>
    <w:rsid w:val="00666208"/>
    <w:rsid w:val="00666FB6"/>
    <w:rsid w:val="006702F4"/>
    <w:rsid w:val="006A5875"/>
    <w:rsid w:val="006A6EF4"/>
    <w:rsid w:val="006D3AA1"/>
    <w:rsid w:val="006F165F"/>
    <w:rsid w:val="006F226B"/>
    <w:rsid w:val="006F7529"/>
    <w:rsid w:val="00700036"/>
    <w:rsid w:val="00727E6B"/>
    <w:rsid w:val="007368D9"/>
    <w:rsid w:val="007722FE"/>
    <w:rsid w:val="00780B33"/>
    <w:rsid w:val="00782B0E"/>
    <w:rsid w:val="007A1B8F"/>
    <w:rsid w:val="007B287C"/>
    <w:rsid w:val="007C4EC2"/>
    <w:rsid w:val="007C77A2"/>
    <w:rsid w:val="007D2CE3"/>
    <w:rsid w:val="00801B04"/>
    <w:rsid w:val="00845680"/>
    <w:rsid w:val="0087443D"/>
    <w:rsid w:val="0088456B"/>
    <w:rsid w:val="00890437"/>
    <w:rsid w:val="008C4398"/>
    <w:rsid w:val="008C73EB"/>
    <w:rsid w:val="008F221B"/>
    <w:rsid w:val="00905069"/>
    <w:rsid w:val="0091769F"/>
    <w:rsid w:val="00920CBC"/>
    <w:rsid w:val="009920D4"/>
    <w:rsid w:val="009C6BE5"/>
    <w:rsid w:val="009D0783"/>
    <w:rsid w:val="009D7303"/>
    <w:rsid w:val="009E25D6"/>
    <w:rsid w:val="009F6248"/>
    <w:rsid w:val="00A0014C"/>
    <w:rsid w:val="00A02583"/>
    <w:rsid w:val="00A066D9"/>
    <w:rsid w:val="00A15541"/>
    <w:rsid w:val="00A5288B"/>
    <w:rsid w:val="00A5369E"/>
    <w:rsid w:val="00A7057D"/>
    <w:rsid w:val="00A8760B"/>
    <w:rsid w:val="00A90525"/>
    <w:rsid w:val="00A90DA4"/>
    <w:rsid w:val="00A95F06"/>
    <w:rsid w:val="00A97E22"/>
    <w:rsid w:val="00AA3EDC"/>
    <w:rsid w:val="00AB6BC2"/>
    <w:rsid w:val="00AD5FB0"/>
    <w:rsid w:val="00AF3551"/>
    <w:rsid w:val="00B51943"/>
    <w:rsid w:val="00B5413B"/>
    <w:rsid w:val="00B80A39"/>
    <w:rsid w:val="00B94626"/>
    <w:rsid w:val="00BA3D79"/>
    <w:rsid w:val="00BD7940"/>
    <w:rsid w:val="00BE2EE3"/>
    <w:rsid w:val="00C10D70"/>
    <w:rsid w:val="00C32607"/>
    <w:rsid w:val="00C40704"/>
    <w:rsid w:val="00C55D36"/>
    <w:rsid w:val="00C7133B"/>
    <w:rsid w:val="00C86E14"/>
    <w:rsid w:val="00CE51AC"/>
    <w:rsid w:val="00D013C0"/>
    <w:rsid w:val="00D17E8D"/>
    <w:rsid w:val="00D50AF0"/>
    <w:rsid w:val="00D54D6F"/>
    <w:rsid w:val="00D83FD1"/>
    <w:rsid w:val="00D846E5"/>
    <w:rsid w:val="00D97296"/>
    <w:rsid w:val="00DA16EF"/>
    <w:rsid w:val="00DB5D36"/>
    <w:rsid w:val="00DE1C06"/>
    <w:rsid w:val="00DF1464"/>
    <w:rsid w:val="00E36F38"/>
    <w:rsid w:val="00E44082"/>
    <w:rsid w:val="00EB09CE"/>
    <w:rsid w:val="00EB3D89"/>
    <w:rsid w:val="00EC0E78"/>
    <w:rsid w:val="00ED5329"/>
    <w:rsid w:val="00EE2147"/>
    <w:rsid w:val="00F315F5"/>
    <w:rsid w:val="00F5007D"/>
    <w:rsid w:val="00F80A4E"/>
    <w:rsid w:val="00F877E8"/>
    <w:rsid w:val="00F94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46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027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215C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15C38"/>
  </w:style>
  <w:style w:type="paragraph" w:styleId="a6">
    <w:name w:val="footer"/>
    <w:basedOn w:val="a"/>
    <w:link w:val="a7"/>
    <w:uiPriority w:val="99"/>
    <w:unhideWhenUsed/>
    <w:rsid w:val="00215C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15C38"/>
  </w:style>
  <w:style w:type="paragraph" w:styleId="a8">
    <w:name w:val="List Paragraph"/>
    <w:basedOn w:val="a"/>
    <w:uiPriority w:val="34"/>
    <w:qFormat/>
    <w:rsid w:val="00BD7940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D013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013C0"/>
    <w:rPr>
      <w:rFonts w:ascii="Tahoma" w:hAnsi="Tahoma" w:cs="Tahoma"/>
      <w:sz w:val="16"/>
      <w:szCs w:val="16"/>
    </w:rPr>
  </w:style>
  <w:style w:type="paragraph" w:customStyle="1" w:styleId="ab">
    <w:name w:val="Таблица шапка"/>
    <w:basedOn w:val="a"/>
    <w:rsid w:val="006F226B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napToGrid w:val="0"/>
      <w:szCs w:val="20"/>
    </w:rPr>
  </w:style>
  <w:style w:type="paragraph" w:customStyle="1" w:styleId="ac">
    <w:name w:val="Таблица текст"/>
    <w:basedOn w:val="a"/>
    <w:rsid w:val="006F226B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napToGrid w:val="0"/>
      <w:sz w:val="24"/>
      <w:szCs w:val="20"/>
    </w:rPr>
  </w:style>
  <w:style w:type="paragraph" w:customStyle="1" w:styleId="21">
    <w:name w:val="Основной текст 21"/>
    <w:basedOn w:val="a"/>
    <w:rsid w:val="006F226B"/>
    <w:pPr>
      <w:widowControl w:val="0"/>
      <w:spacing w:after="0" w:line="240" w:lineRule="auto"/>
      <w:ind w:left="567" w:hanging="567"/>
      <w:jc w:val="both"/>
    </w:pPr>
    <w:rPr>
      <w:rFonts w:ascii="Times New Roman" w:eastAsia="Times New Roman" w:hAnsi="Times New Roman" w:cs="Times New Roman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548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2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6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3</Pages>
  <Words>926</Words>
  <Characters>5281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OKS_Ingeneer2</dc:creator>
  <cp:lastModifiedBy>Солдатова Дарья Николаевна</cp:lastModifiedBy>
  <cp:revision>33</cp:revision>
  <cp:lastPrinted>2023-12-15T03:17:00Z</cp:lastPrinted>
  <dcterms:created xsi:type="dcterms:W3CDTF">2024-01-09T10:31:00Z</dcterms:created>
  <dcterms:modified xsi:type="dcterms:W3CDTF">2025-01-14T09:28:00Z</dcterms:modified>
</cp:coreProperties>
</file>